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000000" w:space="1" w:sz="4" w:val="single"/>
          <w:left w:color="000000" w:space="4" w:sz="4" w:val="single"/>
          <w:bottom w:color="000000" w:space="1" w:sz="4" w:val="single"/>
          <w:right w:color="000000" w:space="4" w:sz="4" w:val="single"/>
        </w:pBdr>
        <w:jc w:val="right"/>
        <w:rPr>
          <w:b w:val="1"/>
          <w:sz w:val="28"/>
          <w:szCs w:val="28"/>
        </w:rPr>
      </w:pPr>
      <w:r w:rsidDel="00000000" w:rsidR="00000000" w:rsidRPr="00000000">
        <w:rPr>
          <w:b w:val="1"/>
          <w:sz w:val="28"/>
          <w:szCs w:val="28"/>
          <w:rtl w:val="0"/>
        </w:rPr>
        <w:t xml:space="preserve">MODELLO 3</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b w:val="1"/>
          <w:sz w:val="28"/>
          <w:szCs w:val="28"/>
          <w:rtl w:val="0"/>
        </w:rPr>
        <w:t xml:space="preserve">MODULO PER LA PRESENTAZIONE DELL’OFFERTA ECONOMICA</w:t>
      </w:r>
    </w:p>
    <w:p w:rsidR="00000000" w:rsidDel="00000000" w:rsidP="00000000" w:rsidRDefault="00000000" w:rsidRPr="00000000" w14:paraId="00000005">
      <w:pPr>
        <w:ind w:left="5664" w:firstLine="707.0000000000005"/>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ind w:left="5664" w:firstLine="707.0000000000005"/>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ind w:left="5664" w:firstLine="707.0000000000005"/>
        <w:jc w:val="both"/>
        <w:rPr>
          <w:rFonts w:ascii="Arial" w:cs="Arial" w:eastAsia="Arial" w:hAnsi="Arial"/>
        </w:rPr>
      </w:pPr>
      <w:r w:rsidDel="00000000" w:rsidR="00000000" w:rsidRPr="00000000">
        <w:rPr>
          <w:rFonts w:ascii="Arial" w:cs="Arial" w:eastAsia="Arial" w:hAnsi="Arial"/>
          <w:b w:val="1"/>
          <w:rtl w:val="0"/>
        </w:rPr>
        <w:t xml:space="preserve">Consorzio.It Spa</w:t>
      </w:r>
      <w:r w:rsidDel="00000000" w:rsidR="00000000" w:rsidRPr="00000000">
        <w:rPr>
          <w:rtl w:val="0"/>
        </w:rPr>
      </w:r>
    </w:p>
    <w:p w:rsidR="00000000" w:rsidDel="00000000" w:rsidP="00000000" w:rsidRDefault="00000000" w:rsidRPr="00000000" w14:paraId="00000008">
      <w:pPr>
        <w:ind w:left="5664" w:firstLine="707.0000000000005"/>
        <w:jc w:val="both"/>
        <w:rPr>
          <w:rFonts w:ascii="Arial" w:cs="Arial" w:eastAsia="Arial" w:hAnsi="Arial"/>
        </w:rPr>
      </w:pPr>
      <w:r w:rsidDel="00000000" w:rsidR="00000000" w:rsidRPr="00000000">
        <w:rPr>
          <w:rFonts w:ascii="Arial" w:cs="Arial" w:eastAsia="Arial" w:hAnsi="Arial"/>
          <w:b w:val="1"/>
          <w:rtl w:val="0"/>
        </w:rPr>
        <w:t xml:space="preserve">Via del Commercio, 29</w:t>
      </w:r>
      <w:r w:rsidDel="00000000" w:rsidR="00000000" w:rsidRPr="00000000">
        <w:rPr>
          <w:rtl w:val="0"/>
        </w:rPr>
      </w:r>
    </w:p>
    <w:p w:rsidR="00000000" w:rsidDel="00000000" w:rsidP="00000000" w:rsidRDefault="00000000" w:rsidRPr="00000000" w14:paraId="00000009">
      <w:pPr>
        <w:ind w:left="5664" w:firstLine="707.0000000000005"/>
        <w:jc w:val="both"/>
        <w:rPr>
          <w:rFonts w:ascii="Arial" w:cs="Arial" w:eastAsia="Arial" w:hAnsi="Arial"/>
        </w:rPr>
      </w:pPr>
      <w:r w:rsidDel="00000000" w:rsidR="00000000" w:rsidRPr="00000000">
        <w:rPr>
          <w:rFonts w:ascii="Arial" w:cs="Arial" w:eastAsia="Arial" w:hAnsi="Arial"/>
          <w:b w:val="1"/>
          <w:rtl w:val="0"/>
        </w:rPr>
        <w:t xml:space="preserve">26013 - </w:t>
      </w:r>
      <w:r w:rsidDel="00000000" w:rsidR="00000000" w:rsidRPr="00000000">
        <w:rPr>
          <w:rFonts w:ascii="Arial" w:cs="Arial" w:eastAsia="Arial" w:hAnsi="Arial"/>
          <w:b w:val="1"/>
          <w:u w:val="single"/>
          <w:rtl w:val="0"/>
        </w:rPr>
        <w:t xml:space="preserve">C R E M A</w:t>
      </w:r>
      <w:r w:rsidDel="00000000" w:rsidR="00000000" w:rsidRPr="00000000">
        <w:rPr>
          <w:rtl w:val="0"/>
        </w:rPr>
      </w:r>
    </w:p>
    <w:p w:rsidR="00000000" w:rsidDel="00000000" w:rsidP="00000000" w:rsidRDefault="00000000" w:rsidRPr="00000000" w14:paraId="0000000A">
      <w:pPr>
        <w:ind w:left="992" w:hanging="992"/>
        <w:jc w:val="both"/>
        <w:rPr>
          <w:rFonts w:ascii="Arial" w:cs="Arial" w:eastAsia="Arial" w:hAnsi="Arial"/>
          <w:b w:val="1"/>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0B">
      <w:pPr>
        <w:ind w:left="992" w:hanging="992"/>
        <w:jc w:val="both"/>
        <w:rPr>
          <w:rFonts w:ascii="Arial" w:cs="Arial" w:eastAsia="Arial" w:hAnsi="Arial"/>
          <w:b w:val="1"/>
          <w:u w:val="single"/>
        </w:rPr>
      </w:pPr>
      <w:bookmarkStart w:colFirst="0" w:colLast="0" w:name="_30j0zll" w:id="1"/>
      <w:bookmarkEnd w:id="1"/>
      <w:r w:rsidDel="00000000" w:rsidR="00000000" w:rsidRPr="00000000">
        <w:rPr>
          <w:rtl w:val="0"/>
        </w:rPr>
      </w:r>
    </w:p>
    <w:p w:rsidR="00000000" w:rsidDel="00000000" w:rsidP="00000000" w:rsidRDefault="00000000" w:rsidRPr="00000000" w14:paraId="0000000C">
      <w:pPr>
        <w:ind w:left="992" w:hanging="992"/>
        <w:jc w:val="both"/>
        <w:rPr>
          <w:rFonts w:ascii="Tahoma" w:cs="Tahoma" w:eastAsia="Tahoma" w:hAnsi="Tahoma"/>
          <w:b w:val="1"/>
        </w:rPr>
      </w:pPr>
      <w:bookmarkStart w:colFirst="0" w:colLast="0" w:name="_1kkhae57gce2" w:id="2"/>
      <w:bookmarkEnd w:id="2"/>
      <w:r w:rsidDel="00000000" w:rsidR="00000000" w:rsidRPr="00000000">
        <w:rPr>
          <w:rFonts w:ascii="Arial" w:cs="Arial" w:eastAsia="Arial" w:hAnsi="Arial"/>
          <w:b w:val="1"/>
          <w:u w:val="single"/>
          <w:rtl w:val="0"/>
        </w:rPr>
        <w:t xml:space="preserve">Oggetto</w:t>
      </w:r>
      <w:r w:rsidDel="00000000" w:rsidR="00000000" w:rsidRPr="00000000">
        <w:rPr>
          <w:rFonts w:ascii="Arial" w:cs="Arial" w:eastAsia="Arial" w:hAnsi="Arial"/>
          <w:b w:val="1"/>
          <w:rtl w:val="0"/>
        </w:rPr>
        <w:t xml:space="preserve">:  </w:t>
      </w:r>
      <w:r w:rsidDel="00000000" w:rsidR="00000000" w:rsidRPr="00000000">
        <w:rPr>
          <w:rFonts w:ascii="Tahoma" w:cs="Tahoma" w:eastAsia="Tahoma" w:hAnsi="Tahoma"/>
          <w:b w:val="1"/>
          <w:rtl w:val="0"/>
        </w:rPr>
        <w:t xml:space="preserve">PROCEDURA APERTA IN AMBITO U.E. PER L’AFFIDAMENTO DEL SERVIZIO DI MENSA SCOLASTICA E ALTRE UTENZE PREDEFINITE - Durata dell’Appalto: 3 Anni.</w:t>
      </w:r>
    </w:p>
    <w:p w:rsidR="00000000" w:rsidDel="00000000" w:rsidP="00000000" w:rsidRDefault="00000000" w:rsidRPr="00000000" w14:paraId="0000000D">
      <w:pPr>
        <w:ind w:left="992" w:hanging="992"/>
        <w:jc w:val="both"/>
        <w:rPr>
          <w:rFonts w:ascii="Tahoma" w:cs="Tahoma" w:eastAsia="Tahoma" w:hAnsi="Tahoma"/>
          <w:b w:val="1"/>
        </w:rPr>
      </w:pPr>
      <w:bookmarkStart w:colFirst="0" w:colLast="0" w:name="_bd9neozeirev" w:id="3"/>
      <w:bookmarkEnd w:id="3"/>
      <w:r w:rsidDel="00000000" w:rsidR="00000000" w:rsidRPr="00000000">
        <w:rPr>
          <w:rtl w:val="0"/>
        </w:rPr>
      </w:r>
    </w:p>
    <w:p w:rsidR="00000000" w:rsidDel="00000000" w:rsidP="00000000" w:rsidRDefault="00000000" w:rsidRPr="00000000" w14:paraId="0000000E">
      <w:pPr>
        <w:ind w:left="1712" w:hanging="991.9999999999999"/>
        <w:jc w:val="both"/>
        <w:rPr>
          <w:rFonts w:ascii="Tahoma" w:cs="Tahoma" w:eastAsia="Tahoma" w:hAnsi="Tahoma"/>
          <w:b w:val="1"/>
        </w:rPr>
      </w:pPr>
      <w:bookmarkStart w:colFirst="0" w:colLast="0" w:name="_d24yn8m4gr4i" w:id="4"/>
      <w:bookmarkEnd w:id="4"/>
      <w:r w:rsidDel="00000000" w:rsidR="00000000" w:rsidRPr="00000000">
        <w:rPr>
          <w:rFonts w:ascii="Tahoma" w:cs="Tahoma" w:eastAsia="Tahoma" w:hAnsi="Tahoma"/>
          <w:b w:val="1"/>
          <w:rtl w:val="0"/>
        </w:rPr>
        <w:t xml:space="preserve">    CIG: 91898117F0</w:t>
      </w:r>
    </w:p>
    <w:p w:rsidR="00000000" w:rsidDel="00000000" w:rsidP="00000000" w:rsidRDefault="00000000" w:rsidRPr="00000000" w14:paraId="0000000F">
      <w:pPr>
        <w:ind w:left="992" w:hanging="992"/>
        <w:jc w:val="both"/>
        <w:rPr>
          <w:rFonts w:ascii="Arial" w:cs="Arial" w:eastAsia="Arial" w:hAnsi="Arial"/>
          <w:b w:val="1"/>
        </w:rPr>
      </w:pPr>
      <w:bookmarkStart w:colFirst="0" w:colLast="0" w:name="_muzpygt4gnqq" w:id="5"/>
      <w:bookmarkEnd w:id="5"/>
      <w:r w:rsidDel="00000000" w:rsidR="00000000" w:rsidRPr="00000000">
        <w:rPr>
          <w:rtl w:val="0"/>
        </w:rPr>
      </w:r>
    </w:p>
    <w:p w:rsidR="00000000" w:rsidDel="00000000" w:rsidP="00000000" w:rsidRDefault="00000000" w:rsidRPr="00000000" w14:paraId="00000010">
      <w:pPr>
        <w:ind w:left="992" w:hanging="992"/>
        <w:jc w:val="both"/>
        <w:rPr>
          <w:rFonts w:ascii="Arial" w:cs="Arial" w:eastAsia="Arial" w:hAnsi="Arial"/>
        </w:rPr>
      </w:pPr>
      <w:bookmarkStart w:colFirst="0" w:colLast="0" w:name="_1fob9te" w:id="6"/>
      <w:bookmarkEnd w:id="6"/>
      <w:r w:rsidDel="00000000" w:rsidR="00000000" w:rsidRPr="00000000">
        <w:rPr>
          <w:rtl w:val="0"/>
        </w:rPr>
      </w:r>
    </w:p>
    <w:p w:rsidR="00000000" w:rsidDel="00000000" w:rsidP="00000000" w:rsidRDefault="00000000" w:rsidRPr="00000000" w14:paraId="00000011">
      <w:pPr>
        <w:ind w:left="360" w:hanging="360"/>
        <w:jc w:val="center"/>
        <w:rPr>
          <w:rFonts w:ascii="Arial" w:cs="Arial" w:eastAsia="Arial" w:hAnsi="Arial"/>
          <w:sz w:val="24"/>
          <w:szCs w:val="24"/>
          <w:u w:val="single"/>
        </w:rPr>
      </w:pPr>
      <w:bookmarkStart w:colFirst="0" w:colLast="0" w:name="_3znysh7" w:id="7"/>
      <w:bookmarkEnd w:id="7"/>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u w:val="single"/>
          <w:rtl w:val="0"/>
        </w:rPr>
        <w:t xml:space="preserve">Dichiarazione di offerta economica</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12">
      <w:pPr>
        <w:jc w:val="cente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13">
      <w:pPr>
        <w:jc w:val="cente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5">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Il sottoscritto </w:t>
      </w:r>
    </w:p>
    <w:p w:rsidR="00000000" w:rsidDel="00000000" w:rsidP="00000000" w:rsidRDefault="00000000" w:rsidRPr="00000000" w14:paraId="00000016">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Nato a </w:t>
      </w:r>
    </w:p>
    <w:p w:rsidR="00000000" w:rsidDel="00000000" w:rsidP="00000000" w:rsidRDefault="00000000" w:rsidRPr="00000000" w14:paraId="00000017">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Il </w:t>
      </w:r>
    </w:p>
    <w:p w:rsidR="00000000" w:rsidDel="00000000" w:rsidP="00000000" w:rsidRDefault="00000000" w:rsidRPr="00000000" w14:paraId="00000018">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 qualità di </w:t>
      </w:r>
    </w:p>
    <w:p w:rsidR="00000000" w:rsidDel="00000000" w:rsidP="00000000" w:rsidRDefault="00000000" w:rsidRPr="00000000" w14:paraId="00000019">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in rappresentanza dell’Impresa</w:t>
      </w:r>
      <w:r w:rsidDel="00000000" w:rsidR="00000000" w:rsidRPr="00000000">
        <w:rPr>
          <w:rFonts w:ascii="Arial" w:cs="Arial" w:eastAsia="Arial" w:hAnsi="Arial"/>
          <w:sz w:val="21"/>
          <w:szCs w:val="21"/>
          <w:vertAlign w:val="superscript"/>
        </w:rPr>
        <w:footnoteReference w:customMarkFollows="0" w:id="0"/>
      </w:r>
      <w:r w:rsidDel="00000000" w:rsidR="00000000" w:rsidRPr="00000000">
        <w:rPr>
          <w:rFonts w:ascii="Arial" w:cs="Arial" w:eastAsia="Arial" w:hAnsi="Arial"/>
          <w:sz w:val="21"/>
          <w:szCs w:val="21"/>
          <w:rtl w:val="0"/>
        </w:rPr>
        <w:t xml:space="preserve"> (ragione sociale/denominazione) </w:t>
      </w:r>
    </w:p>
    <w:p w:rsidR="00000000" w:rsidDel="00000000" w:rsidP="00000000" w:rsidRDefault="00000000" w:rsidRPr="00000000" w14:paraId="0000001B">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D">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F">
      <w:pPr>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Con espresso riferimento all’Impresa od Operatore Economico che rappresenta, preso atto della documentazione di gara relativa alla procedura per l’appalto di cui all’oggetto</w:t>
      </w:r>
    </w:p>
    <w:p w:rsidR="00000000" w:rsidDel="00000000" w:rsidP="00000000" w:rsidRDefault="00000000" w:rsidRPr="00000000" w14:paraId="00000021">
      <w:pPr>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2">
      <w:pPr>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3">
      <w:pPr>
        <w:ind w:hanging="11"/>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D I C H I A R A</w:t>
      </w:r>
      <w:r w:rsidDel="00000000" w:rsidR="00000000" w:rsidRPr="00000000">
        <w:rPr>
          <w:rtl w:val="0"/>
        </w:rPr>
      </w:r>
    </w:p>
    <w:p w:rsidR="00000000" w:rsidDel="00000000" w:rsidP="00000000" w:rsidRDefault="00000000" w:rsidRPr="00000000" w14:paraId="00000024">
      <w:pPr>
        <w:ind w:hanging="11"/>
        <w:jc w:val="center"/>
        <w:rPr>
          <w:rFonts w:ascii="Arial" w:cs="Arial" w:eastAsia="Arial" w:hAnsi="Arial"/>
        </w:rPr>
      </w:pPr>
      <w:r w:rsidDel="00000000" w:rsidR="00000000" w:rsidRPr="00000000">
        <w:rPr>
          <w:rtl w:val="0"/>
        </w:rPr>
      </w:r>
    </w:p>
    <w:p w:rsidR="00000000" w:rsidDel="00000000" w:rsidP="00000000" w:rsidRDefault="00000000" w:rsidRPr="00000000" w14:paraId="00000025">
      <w:pPr>
        <w:ind w:hanging="11"/>
        <w:rPr>
          <w:rFonts w:ascii="Arial" w:cs="Arial" w:eastAsia="Arial" w:hAnsi="Arial"/>
        </w:rPr>
      </w:pP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aver preso attenta visione del capitolato d’appalto, del Disciplinare di gara e dei relativi allegati, di accettarne le disposizioni senza condizioni o riserva alcune, nonché di aver preso conoscenza e di aver tenuto conto, nella formulazione dell’offerta, delle condizioni contrattuali e degli oneri nonché degli obblighi relativi alle disposizioni in materia di sicurezza, di assicurazione, di condizioni di lavoro, di previdenza e assistenza in vigore;</w:t>
      </w:r>
    </w:p>
    <w:p w:rsidR="00000000" w:rsidDel="00000000" w:rsidP="00000000" w:rsidRDefault="00000000" w:rsidRPr="00000000" w14:paraId="0000002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obbligarsi ad assumere l’esecuzione dei servizi previsti impegnandosi all’osservanza delle condizioni descritte nel capitolato d’appalto;</w:t>
      </w:r>
    </w:p>
    <w:p w:rsidR="00000000" w:rsidDel="00000000" w:rsidP="00000000" w:rsidRDefault="00000000" w:rsidRPr="00000000" w14:paraId="0000002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avere disponibili mezzi e personale, attrezzatura ed esperienza adeguati per adempiere puntualmente all’esecuzione del servizio in oggetto;</w:t>
      </w:r>
    </w:p>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i valori della propria offerta economica rispettano le disposizioni vigenti in materia di costo del lavoro;</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right="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Premesso che la Base d’Asta è stata calcolata con i seguenti valori unitari, che l’offerente può anche proporre diversificando l’offerta per i due servizi:</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right="0"/>
        <w:jc w:val="both"/>
        <w:rPr>
          <w:rFonts w:ascii="Arial" w:cs="Arial" w:eastAsia="Arial" w:hAnsi="Arial"/>
          <w:sz w:val="22"/>
          <w:szCs w:val="22"/>
        </w:rPr>
      </w:pPr>
      <w:r w:rsidDel="00000000" w:rsidR="00000000" w:rsidRPr="00000000">
        <w:rPr>
          <w:rtl w:val="0"/>
        </w:rPr>
      </w:r>
    </w:p>
    <w:tbl>
      <w:tblPr>
        <w:tblStyle w:val="Table1"/>
        <w:tblW w:w="849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40"/>
        <w:gridCol w:w="1395"/>
        <w:gridCol w:w="1500"/>
        <w:gridCol w:w="1455"/>
        <w:gridCol w:w="1500"/>
        <w:gridCol w:w="1500"/>
        <w:tblGridChange w:id="0">
          <w:tblGrid>
            <w:gridCol w:w="1140"/>
            <w:gridCol w:w="1395"/>
            <w:gridCol w:w="1500"/>
            <w:gridCol w:w="1455"/>
            <w:gridCol w:w="1500"/>
            <w:gridCol w:w="1500"/>
          </w:tblGrid>
        </w:tblGridChange>
      </w:tblGrid>
      <w:tr>
        <w:trPr>
          <w:cantSplit w:val="0"/>
          <w:trHeight w:val="540" w:hRule="atLeast"/>
          <w:tblHeader w:val="0"/>
        </w:trPr>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D">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E">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Quantità</w:t>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F">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Valore senza oneri</w:t>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30">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Valore senza oneri</w:t>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31">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Valore Oneri Sicurezza</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32">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Valore Oneri Sicurezza</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3">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Pasti</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4">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360116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5">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€ 4,80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6">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€ 1.728.556,80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7">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€ 0,01</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38">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€ 3.601,16</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9">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Merende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A">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B">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€ 0,49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C">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€ 5.054,84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D">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€ 0,01</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3E">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€ 103,16</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3F">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0">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1">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2">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€ 1.733.611,64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43">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4">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€ 3.704,32</w:t>
            </w:r>
          </w:p>
        </w:tc>
      </w:tr>
    </w:tbl>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right="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Visto </w:t>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spacing w:before="120" w:line="360" w:lineRule="auto"/>
        <w:rPr>
          <w:rFonts w:ascii="Arial" w:cs="Arial" w:eastAsia="Arial" w:hAnsi="Arial"/>
          <w:b w:val="1"/>
          <w:sz w:val="22"/>
          <w:szCs w:val="22"/>
        </w:rPr>
      </w:pPr>
      <w:bookmarkStart w:colFirst="0" w:colLast="0" w:name="_r15mpz9sryz" w:id="8"/>
      <w:bookmarkEnd w:id="8"/>
      <w:r w:rsidDel="00000000" w:rsidR="00000000" w:rsidRPr="00000000">
        <w:rPr>
          <w:rFonts w:ascii="Arial" w:cs="Arial" w:eastAsia="Arial" w:hAnsi="Arial"/>
          <w:b w:val="1"/>
          <w:sz w:val="22"/>
          <w:szCs w:val="22"/>
          <w:rtl w:val="0"/>
        </w:rPr>
        <w:t xml:space="preserve">IMPORTO COMPLESSIVO A BANDO</w:t>
        <w:tab/>
        <w:t xml:space="preserve">                                             €  1.737.315,96 </w:t>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ONERI NON  SOGGETTI A RIBASSO</w:t>
        <w:tab/>
        <w:t xml:space="preserve">                                                     € 3.704,32</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spacing w:before="12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IMPORTO A BASE D'ASTA</w:t>
        <w:tab/>
        <w:t xml:space="preserve"> (importo negoziabile)                                 € 1.733.611,64 </w:t>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spacing w:before="120"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al netto degli oneri</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NON soggetti al ribasso</w:t>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spacing w:before="120" w:lineRule="auto"/>
        <w:jc w:val="both"/>
        <w:rPr>
          <w:rFonts w:ascii="Arial" w:cs="Arial" w:eastAsia="Arial" w:hAnsi="Arial"/>
          <w:sz w:val="22"/>
          <w:szCs w:val="22"/>
        </w:rPr>
      </w:pPr>
      <w:r w:rsidDel="00000000" w:rsidR="00000000" w:rsidRPr="00000000">
        <w:rPr>
          <w:rFonts w:ascii="Arial" w:cs="Arial" w:eastAsia="Arial" w:hAnsi="Arial"/>
          <w:sz w:val="18"/>
          <w:szCs w:val="18"/>
          <w:rtl w:val="0"/>
        </w:rPr>
        <w:t xml:space="preserve"> </w:t>
      </w:r>
      <w:r w:rsidDel="00000000" w:rsidR="00000000" w:rsidRPr="00000000">
        <w:rPr>
          <w:rtl w:val="0"/>
        </w:rPr>
      </w:r>
    </w:p>
    <w:p w:rsidR="00000000" w:rsidDel="00000000" w:rsidP="00000000" w:rsidRDefault="00000000" w:rsidRPr="00000000" w14:paraId="0000004C">
      <w:pPr>
        <w:ind w:hanging="11"/>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 F F R E</w:t>
      </w:r>
    </w:p>
    <w:p w:rsidR="00000000" w:rsidDel="00000000" w:rsidP="00000000" w:rsidRDefault="00000000" w:rsidRPr="00000000" w14:paraId="0000004D">
      <w:pPr>
        <w:ind w:hanging="11"/>
        <w:jc w:val="center"/>
        <w:rPr>
          <w:rFonts w:ascii="Arial" w:cs="Arial" w:eastAsia="Arial" w:hAnsi="Arial"/>
          <w:b w:val="1"/>
          <w:sz w:val="28"/>
          <w:szCs w:val="28"/>
        </w:rPr>
      </w:pPr>
      <w:r w:rsidDel="00000000" w:rsidR="00000000" w:rsidRPr="00000000">
        <w:rPr>
          <w:rtl w:val="0"/>
        </w:rPr>
      </w:r>
    </w:p>
    <w:tbl>
      <w:tblPr>
        <w:tblStyle w:val="Table2"/>
        <w:tblW w:w="94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65"/>
        <w:gridCol w:w="930"/>
        <w:gridCol w:w="3390"/>
        <w:gridCol w:w="3150"/>
        <w:tblGridChange w:id="0">
          <w:tblGrid>
            <w:gridCol w:w="1965"/>
            <w:gridCol w:w="930"/>
            <w:gridCol w:w="3390"/>
            <w:gridCol w:w="3150"/>
          </w:tblGrid>
        </w:tblGridChange>
      </w:tblGrid>
      <w:tr>
        <w:trPr>
          <w:cantSplit w:val="0"/>
          <w:trHeight w:val="1335" w:hRule="atLeast"/>
          <w:tblHeader w:val="0"/>
        </w:trPr>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E">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F">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Quantità</w:t>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50">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Offerta Unitaria</w:t>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51">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Valore OFFERTA (Quantità x Offerta unitaria)</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2">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Pasti</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3">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360116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4">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5">
            <w:pPr>
              <w:spacing w:line="276" w:lineRule="auto"/>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6">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Merende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7">
            <w:pPr>
              <w:spacing w:line="276"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10316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8">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spacing w:line="276" w:lineRule="auto"/>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Totale Offerta Complessiva  (1 + 2)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spacing w:line="276"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5E">
      <w:pPr>
        <w:ind w:hanging="11"/>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5F">
      <w:pPr>
        <w:jc w:val="both"/>
        <w:rPr>
          <w:rFonts w:ascii="Arial" w:cs="Arial" w:eastAsia="Arial" w:hAnsi="Arial"/>
          <w:sz w:val="12"/>
          <w:szCs w:val="12"/>
        </w:rPr>
      </w:pPr>
      <w:bookmarkStart w:colFirst="0" w:colLast="0" w:name="_2et92p0" w:id="9"/>
      <w:bookmarkEnd w:id="9"/>
      <w:r w:rsidDel="00000000" w:rsidR="00000000" w:rsidRPr="00000000">
        <w:rPr>
          <w:rtl w:val="0"/>
        </w:rPr>
      </w:r>
    </w:p>
    <w:p w:rsidR="00000000" w:rsidDel="00000000" w:rsidP="00000000" w:rsidRDefault="00000000" w:rsidRPr="00000000" w14:paraId="00000060">
      <w:pPr>
        <w:pBdr>
          <w:top w:color="000000" w:space="1" w:sz="4" w:val="single"/>
          <w:left w:color="000000" w:space="4" w:sz="4" w:val="single"/>
          <w:bottom w:color="000000" w:space="1" w:sz="4" w:val="single"/>
          <w:right w:color="000000" w:space="4" w:sz="4" w:val="single"/>
        </w:pBdr>
        <w:spacing w:before="120" w:line="360" w:lineRule="auto"/>
        <w:jc w:val="left"/>
        <w:rPr>
          <w:rFonts w:ascii="Tahoma" w:cs="Tahoma" w:eastAsia="Tahoma" w:hAnsi="Tahoma"/>
          <w:b w:val="1"/>
        </w:rPr>
      </w:pPr>
      <w:bookmarkStart w:colFirst="0" w:colLast="0" w:name="_50sd93bcoo1o" w:id="10"/>
      <w:bookmarkEnd w:id="10"/>
      <w:r w:rsidDel="00000000" w:rsidR="00000000" w:rsidRPr="00000000">
        <w:rPr>
          <w:rtl w:val="0"/>
        </w:rPr>
      </w:r>
    </w:p>
    <w:p w:rsidR="00000000" w:rsidDel="00000000" w:rsidP="00000000" w:rsidRDefault="00000000" w:rsidRPr="00000000" w14:paraId="00000061">
      <w:pPr>
        <w:pBdr>
          <w:top w:color="000000" w:space="1" w:sz="4" w:val="single"/>
          <w:left w:color="000000" w:space="4" w:sz="4" w:val="single"/>
          <w:bottom w:color="000000" w:space="1" w:sz="4" w:val="single"/>
          <w:right w:color="000000" w:space="4" w:sz="4" w:val="single"/>
        </w:pBdr>
        <w:spacing w:before="120" w:line="360" w:lineRule="auto"/>
        <w:jc w:val="left"/>
        <w:rPr>
          <w:rFonts w:ascii="Tahoma" w:cs="Tahoma" w:eastAsia="Tahoma" w:hAnsi="Tahoma"/>
          <w:b w:val="1"/>
        </w:rPr>
      </w:pPr>
      <w:bookmarkStart w:colFirst="0" w:colLast="0" w:name="_gmq8wjykq61" w:id="11"/>
      <w:bookmarkEnd w:id="11"/>
      <w:r w:rsidDel="00000000" w:rsidR="00000000" w:rsidRPr="00000000">
        <w:rPr>
          <w:rFonts w:ascii="Tahoma" w:cs="Tahoma" w:eastAsia="Tahoma" w:hAnsi="Tahoma"/>
          <w:b w:val="1"/>
          <w:rtl w:val="0"/>
        </w:rPr>
        <w:t xml:space="preserve">Si desume pertanto il ribasso applicato al valore con la seguente formula</w:t>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spacing w:before="120" w:line="360" w:lineRule="auto"/>
        <w:jc w:val="left"/>
        <w:rPr>
          <w:rFonts w:ascii="Tahoma" w:cs="Tahoma" w:eastAsia="Tahoma" w:hAnsi="Tahoma"/>
          <w:b w:val="1"/>
        </w:rPr>
      </w:pPr>
      <w:bookmarkStart w:colFirst="0" w:colLast="0" w:name="_d2yqeddua3ak" w:id="12"/>
      <w:bookmarkEnd w:id="12"/>
      <w:r w:rsidDel="00000000" w:rsidR="00000000" w:rsidRPr="00000000">
        <w:rPr>
          <w:rFonts w:ascii="Tahoma" w:cs="Tahoma" w:eastAsia="Tahoma" w:hAnsi="Tahoma"/>
          <w:b w:val="1"/>
          <w:rtl w:val="0"/>
        </w:rPr>
        <w:t xml:space="preserve">(Importo negoziabile </w:t>
      </w:r>
      <w:r w:rsidDel="00000000" w:rsidR="00000000" w:rsidRPr="00000000">
        <w:rPr>
          <w:rFonts w:ascii="Arial" w:cs="Arial" w:eastAsia="Arial" w:hAnsi="Arial"/>
          <w:b w:val="1"/>
          <w:sz w:val="22"/>
          <w:szCs w:val="22"/>
          <w:rtl w:val="0"/>
        </w:rPr>
        <w:t xml:space="preserve">1.733.611,64  - </w:t>
      </w:r>
      <w:r w:rsidDel="00000000" w:rsidR="00000000" w:rsidRPr="00000000">
        <w:rPr>
          <w:rFonts w:ascii="Tahoma" w:cs="Tahoma" w:eastAsia="Tahoma" w:hAnsi="Tahoma"/>
          <w:b w:val="1"/>
          <w:rtl w:val="0"/>
        </w:rPr>
        <w:t xml:space="preserve">Totale Offerta Complessiva)</w:t>
      </w:r>
    </w:p>
    <w:p w:rsidR="00000000" w:rsidDel="00000000" w:rsidP="00000000" w:rsidRDefault="00000000" w:rsidRPr="00000000" w14:paraId="00000063">
      <w:pPr>
        <w:pBdr>
          <w:top w:color="000000" w:space="1" w:sz="4" w:val="single"/>
          <w:left w:color="000000" w:space="4" w:sz="4" w:val="single"/>
          <w:bottom w:color="000000" w:space="1" w:sz="4" w:val="single"/>
          <w:right w:color="000000" w:space="4" w:sz="4" w:val="single"/>
        </w:pBdr>
        <w:spacing w:before="120" w:line="360" w:lineRule="auto"/>
        <w:jc w:val="left"/>
        <w:rPr>
          <w:rFonts w:ascii="Tahoma" w:cs="Tahoma" w:eastAsia="Tahoma" w:hAnsi="Tahoma"/>
          <w:b w:val="1"/>
        </w:rPr>
      </w:pPr>
      <w:bookmarkStart w:colFirst="0" w:colLast="0" w:name="_dxjfpurkcpxn" w:id="13"/>
      <w:bookmarkEnd w:id="13"/>
      <w:r w:rsidDel="00000000" w:rsidR="00000000" w:rsidRPr="00000000">
        <w:rPr>
          <w:rFonts w:ascii="Tahoma" w:cs="Tahoma" w:eastAsia="Tahoma" w:hAnsi="Tahoma"/>
          <w:b w:val="1"/>
          <w:rtl w:val="0"/>
        </w:rPr>
        <w:t xml:space="preserve">___________________________________________________ =  </w:t>
      </w:r>
      <w:r w:rsidDel="00000000" w:rsidR="00000000" w:rsidRPr="00000000">
        <w:rPr>
          <w:rFonts w:ascii="Tahoma" w:cs="Tahoma" w:eastAsia="Tahoma" w:hAnsi="Tahoma"/>
          <w:b w:val="1"/>
          <w:rtl w:val="0"/>
        </w:rPr>
        <w:t xml:space="preserve">RIBASSO (esprimere in %)</w:t>
      </w:r>
      <w:r w:rsidDel="00000000" w:rsidR="00000000" w:rsidRPr="00000000">
        <w:rPr>
          <w:rtl w:val="0"/>
        </w:rPr>
      </w:r>
    </w:p>
    <w:p w:rsidR="00000000" w:rsidDel="00000000" w:rsidP="00000000" w:rsidRDefault="00000000" w:rsidRPr="00000000" w14:paraId="00000064">
      <w:pPr>
        <w:pBdr>
          <w:top w:color="000000" w:space="1" w:sz="4" w:val="single"/>
          <w:left w:color="000000" w:space="4" w:sz="4" w:val="single"/>
          <w:bottom w:color="000000" w:space="1" w:sz="4" w:val="single"/>
          <w:right w:color="000000" w:space="4" w:sz="4" w:val="single"/>
        </w:pBdr>
        <w:spacing w:before="12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1.733.611,64</w:t>
      </w:r>
    </w:p>
    <w:p w:rsidR="00000000" w:rsidDel="00000000" w:rsidP="00000000" w:rsidRDefault="00000000" w:rsidRPr="00000000" w14:paraId="00000065">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6">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Sull’importo negoziabile a base d’asta Euro 1.733.611,64, è offerto il seguente ribasso percentuale, al netto degli oneri per l’attuazione dei piani di sicurezza che non sono soggetti a ribasso:</w:t>
      </w:r>
    </w:p>
    <w:p w:rsidR="00000000" w:rsidDel="00000000" w:rsidP="00000000" w:rsidRDefault="00000000" w:rsidRPr="00000000" w14:paraId="00000067">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cifre) ________________%                       </w:t>
      </w:r>
      <w:r w:rsidDel="00000000" w:rsidR="00000000" w:rsidRPr="00000000">
        <w:rPr>
          <w:rFonts w:ascii="Arial" w:cs="Arial" w:eastAsia="Arial" w:hAnsi="Arial"/>
          <w:b w:val="1"/>
          <w:color w:val="ff0000"/>
          <w:sz w:val="28"/>
          <w:szCs w:val="28"/>
          <w:rtl w:val="0"/>
        </w:rPr>
        <w:t xml:space="preserve">(Ribasso da indicare in SINTEL)</w:t>
      </w:r>
      <w:r w:rsidDel="00000000" w:rsidR="00000000" w:rsidRPr="00000000">
        <w:rPr>
          <w:rtl w:val="0"/>
        </w:rPr>
      </w:r>
    </w:p>
    <w:p w:rsidR="00000000" w:rsidDel="00000000" w:rsidP="00000000" w:rsidRDefault="00000000" w:rsidRPr="00000000" w14:paraId="00000068">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lettere) (_________________________________________________________)</w:t>
      </w:r>
    </w:p>
    <w:p w:rsidR="00000000" w:rsidDel="00000000" w:rsidP="00000000" w:rsidRDefault="00000000" w:rsidRPr="00000000" w14:paraId="00000069">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Pertanto l’offerta netta in Euro è pari a Euro _________________________________ </w:t>
      </w:r>
    </w:p>
    <w:p w:rsidR="00000000" w:rsidDel="00000000" w:rsidP="00000000" w:rsidRDefault="00000000" w:rsidRPr="00000000" w14:paraId="0000006A">
      <w:pPr>
        <w:pBdr>
          <w:top w:color="000000" w:space="1" w:sz="4" w:val="single"/>
          <w:left w:color="000000" w:space="4" w:sz="4" w:val="single"/>
          <w:bottom w:color="000000" w:space="1" w:sz="4" w:val="single"/>
          <w:right w:color="000000" w:space="4" w:sz="4" w:val="single"/>
        </w:pBdr>
        <w:spacing w:before="120" w:line="360" w:lineRule="auto"/>
        <w:jc w:val="both"/>
        <w:rPr>
          <w:rFonts w:ascii="Arial" w:cs="Arial" w:eastAsia="Arial" w:hAnsi="Arial"/>
          <w:b w:val="1"/>
          <w:color w:val="ff0000"/>
          <w:sz w:val="28"/>
          <w:szCs w:val="28"/>
        </w:rPr>
      </w:pPr>
      <w:r w:rsidDel="00000000" w:rsidR="00000000" w:rsidRPr="00000000">
        <w:rPr>
          <w:rFonts w:ascii="Arial" w:cs="Arial" w:eastAsia="Arial" w:hAnsi="Arial"/>
          <w:b w:val="1"/>
          <w:color w:val="ff0000"/>
          <w:sz w:val="28"/>
          <w:szCs w:val="28"/>
          <w:rtl w:val="0"/>
        </w:rPr>
        <w:t xml:space="preserve">(Importo che compare come offerta netta in SINTEL )</w:t>
      </w:r>
    </w:p>
    <w:p w:rsidR="00000000" w:rsidDel="00000000" w:rsidP="00000000" w:rsidRDefault="00000000" w:rsidRPr="00000000" w14:paraId="0000006B">
      <w:pPr>
        <w:tabs>
          <w:tab w:val="left" w:pos="1800"/>
          <w:tab w:val="left" w:pos="3780"/>
        </w:tabs>
        <w:jc w:val="both"/>
        <w:rPr>
          <w:rFonts w:ascii="Arial" w:cs="Arial" w:eastAsia="Arial" w:hAnsi="Arial"/>
          <w:sz w:val="8"/>
          <w:szCs w:val="8"/>
        </w:rPr>
      </w:pPr>
      <w:r w:rsidDel="00000000" w:rsidR="00000000" w:rsidRPr="00000000">
        <w:rPr>
          <w:rtl w:val="0"/>
        </w:rPr>
      </w:r>
    </w:p>
    <w:p w:rsidR="00000000" w:rsidDel="00000000" w:rsidP="00000000" w:rsidRDefault="00000000" w:rsidRPr="00000000" w14:paraId="0000006C">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D">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Pertanto il valore imponibile dell’appalto (comprese le opzioni rinnovi e servizi integrativi eventuali) è pari a:</w:t>
      </w:r>
    </w:p>
    <w:p w:rsidR="00000000" w:rsidDel="00000000" w:rsidP="00000000" w:rsidRDefault="00000000" w:rsidRPr="00000000" w14:paraId="0000006E">
      <w:pPr>
        <w:jc w:val="both"/>
        <w:rPr>
          <w:rFonts w:ascii="Arial" w:cs="Arial" w:eastAsia="Arial" w:hAnsi="Arial"/>
          <w:b w:val="1"/>
          <w:sz w:val="22"/>
          <w:szCs w:val="22"/>
        </w:rPr>
      </w:pPr>
      <w:r w:rsidDel="00000000" w:rsidR="00000000" w:rsidRPr="00000000">
        <w:rPr>
          <w:rtl w:val="0"/>
        </w:rPr>
      </w:r>
    </w:p>
    <w:tbl>
      <w:tblPr>
        <w:tblStyle w:val="Table3"/>
        <w:tblW w:w="9638.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19"/>
        <w:gridCol w:w="4819"/>
        <w:tblGridChange w:id="0">
          <w:tblGrid>
            <w:gridCol w:w="4819"/>
            <w:gridCol w:w="481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Arial" w:cs="Arial" w:eastAsia="Arial" w:hAnsi="Arial"/>
                <w:b w:val="1"/>
                <w:color w:val="ff0000"/>
                <w:sz w:val="22"/>
                <w:szCs w:val="22"/>
              </w:rPr>
            </w:pPr>
            <w:r w:rsidDel="00000000" w:rsidR="00000000" w:rsidRPr="00000000">
              <w:rPr>
                <w:rFonts w:ascii="Arial" w:cs="Arial" w:eastAsia="Arial" w:hAnsi="Arial"/>
                <w:b w:val="1"/>
                <w:sz w:val="22"/>
                <w:szCs w:val="22"/>
                <w:rtl w:val="0"/>
              </w:rPr>
              <w:t xml:space="preserve">A) Prezzo netto offerto in EURO</w:t>
            </w:r>
            <w:r w:rsidDel="00000000" w:rsidR="00000000" w:rsidRPr="00000000">
              <w:rPr>
                <w:rFonts w:ascii="Arial" w:cs="Arial" w:eastAsia="Arial" w:hAnsi="Arial"/>
                <w:b w:val="1"/>
                <w:color w:val="ff0000"/>
                <w:sz w:val="22"/>
                <w:szCs w:val="22"/>
                <w:rtl w:val="0"/>
              </w:rPr>
              <w:t xml:space="preserve"> (Importo risultante in SINTEL )</w:t>
            </w:r>
          </w:p>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Euro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Oneri per la sicurezza non soggetti al ribasso</w:t>
            </w:r>
          </w:p>
        </w:tc>
        <w:tc>
          <w:tcPr>
            <w:shd w:fill="auto" w:val="clear"/>
            <w:tcMar>
              <w:top w:w="100.0" w:type="dxa"/>
              <w:left w:w="100.0" w:type="dxa"/>
              <w:bottom w:w="100.0" w:type="dxa"/>
              <w:right w:w="100.0" w:type="dxa"/>
            </w:tcMar>
          </w:tcPr>
          <w:p w:rsidR="00000000" w:rsidDel="00000000" w:rsidP="00000000" w:rsidRDefault="00000000" w:rsidRPr="00000000" w14:paraId="00000073">
            <w:pPr>
              <w:rPr>
                <w:rFonts w:ascii="Arial" w:cs="Arial" w:eastAsia="Arial" w:hAnsi="Arial"/>
                <w:b w:val="1"/>
                <w:sz w:val="22"/>
                <w:szCs w:val="22"/>
                <w:highlight w:val="yellow"/>
              </w:rPr>
            </w:pPr>
            <w:r w:rsidDel="00000000" w:rsidR="00000000" w:rsidRPr="00000000">
              <w:rPr>
                <w:rFonts w:ascii="Arial" w:cs="Arial" w:eastAsia="Arial" w:hAnsi="Arial"/>
                <w:b w:val="1"/>
                <w:sz w:val="22"/>
                <w:szCs w:val="22"/>
                <w:rtl w:val="0"/>
              </w:rPr>
              <w:t xml:space="preserve">Euro                                                 3.704,32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 B) = Totale offerta economica </w:t>
            </w:r>
          </w:p>
          <w:p w:rsidR="00000000" w:rsidDel="00000000" w:rsidP="00000000" w:rsidRDefault="00000000" w:rsidRPr="00000000" w14:paraId="00000075">
            <w:pPr>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(somma dei due valori </w:t>
            </w:r>
            <w:r w:rsidDel="00000000" w:rsidR="00000000" w:rsidRPr="00000000">
              <w:rPr>
                <w:rFonts w:ascii="Arial" w:cs="Arial" w:eastAsia="Arial" w:hAnsi="Arial"/>
                <w:b w:val="1"/>
                <w:color w:val="ff0000"/>
                <w:sz w:val="22"/>
                <w:szCs w:val="22"/>
                <w:rtl w:val="0"/>
              </w:rPr>
              <w:t xml:space="preserve">Prezzo indicato in SINTEL + Oneri </w:t>
            </w:r>
            <w:r w:rsidDel="00000000" w:rsidR="00000000" w:rsidRPr="00000000">
              <w:rPr>
                <w:rFonts w:ascii="Arial" w:cs="Arial" w:eastAsia="Arial" w:hAnsi="Arial"/>
                <w:b w:val="1"/>
                <w:sz w:val="22"/>
                <w:szCs w:val="22"/>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Euro</w:t>
            </w:r>
          </w:p>
        </w:tc>
      </w:tr>
    </w:tbl>
    <w:p w:rsidR="00000000" w:rsidDel="00000000" w:rsidP="00000000" w:rsidRDefault="00000000" w:rsidRPr="00000000" w14:paraId="00000077">
      <w:pPr>
        <w:ind w:left="36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8">
      <w:pPr>
        <w:ind w:left="36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79">
      <w:pPr>
        <w:ind w:left="360" w:firstLine="0"/>
        <w:jc w:val="center"/>
        <w:rPr>
          <w:rFonts w:ascii="Calibri" w:cs="Calibri" w:eastAsia="Calibri" w:hAnsi="Calibri"/>
          <w:b w:val="1"/>
          <w:sz w:val="22"/>
          <w:szCs w:val="22"/>
        </w:rPr>
      </w:pPr>
      <w:r w:rsidDel="00000000" w:rsidR="00000000" w:rsidRPr="00000000">
        <w:rPr>
          <w:rFonts w:ascii="Arial" w:cs="Arial" w:eastAsia="Arial" w:hAnsi="Arial"/>
          <w:b w:val="1"/>
          <w:sz w:val="28"/>
          <w:szCs w:val="28"/>
          <w:rtl w:val="0"/>
        </w:rPr>
        <w:t xml:space="preserve">DICHIARA</w:t>
      </w:r>
      <w:r w:rsidDel="00000000" w:rsidR="00000000" w:rsidRPr="00000000">
        <w:rPr>
          <w:rtl w:val="0"/>
        </w:rPr>
      </w:r>
    </w:p>
    <w:p w:rsidR="00000000" w:rsidDel="00000000" w:rsidP="00000000" w:rsidRDefault="00000000" w:rsidRPr="00000000" w14:paraId="0000007A">
      <w:pPr>
        <w:ind w:left="360"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B">
      <w:pPr>
        <w:ind w:right="247"/>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ai sensi dell’art. 95 comma 10 del D.Lgs. n. 50/2016 e s.m.i. che:</w:t>
      </w:r>
    </w:p>
    <w:p w:rsidR="00000000" w:rsidDel="00000000" w:rsidP="00000000" w:rsidRDefault="00000000" w:rsidRPr="00000000" w14:paraId="0000007C">
      <w:pPr>
        <w:ind w:right="247"/>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47" w:hanging="360"/>
        <w:jc w:val="both"/>
        <w:rPr>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l’ammontare dei costi aziendali per la sicurezza del lavoro, già inclusi e ricompresi nella propria offerta è il seguente:</w:t>
      </w:r>
    </w:p>
    <w:p w:rsidR="00000000" w:rsidDel="00000000" w:rsidP="00000000" w:rsidRDefault="00000000" w:rsidRPr="00000000" w14:paraId="0000007E">
      <w:pPr>
        <w:ind w:right="247"/>
        <w:jc w:val="both"/>
        <w:rPr>
          <w:rFonts w:ascii="Arial" w:cs="Arial" w:eastAsia="Arial" w:hAnsi="Arial"/>
          <w:sz w:val="26"/>
          <w:szCs w:val="26"/>
        </w:rPr>
      </w:pPr>
      <w:r w:rsidDel="00000000" w:rsidR="00000000" w:rsidRPr="00000000">
        <w:rPr>
          <w:rtl w:val="0"/>
        </w:rPr>
      </w:r>
    </w:p>
    <w:tbl>
      <w:tblPr>
        <w:tblStyle w:val="Table4"/>
        <w:tblW w:w="9209.0" w:type="dxa"/>
        <w:jc w:val="left"/>
        <w:tblInd w:w="0.0" w:type="dxa"/>
        <w:tblLayout w:type="fixed"/>
        <w:tblLook w:val="0000"/>
      </w:tblPr>
      <w:tblGrid>
        <w:gridCol w:w="4815"/>
        <w:gridCol w:w="4394"/>
        <w:tblGridChange w:id="0">
          <w:tblGrid>
            <w:gridCol w:w="4815"/>
            <w:gridCol w:w="439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7F">
            <w:pPr>
              <w:ind w:right="247"/>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TIPOLOGIA DEL COSTO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0">
            <w:pPr>
              <w:ind w:right="247"/>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IMPORTO</w:t>
            </w:r>
          </w:p>
          <w:p w:rsidR="00000000" w:rsidDel="00000000" w:rsidP="00000000" w:rsidRDefault="00000000" w:rsidRPr="00000000" w14:paraId="00000081">
            <w:pPr>
              <w:ind w:right="247"/>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[Euro]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2">
            <w:pPr>
              <w:ind w:right="247"/>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Costi aziendali concernenti le disposizioni in materia di salute e sicurezza sui luoghi di lavoro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3">
            <w:pPr>
              <w:ind w:right="247"/>
              <w:jc w:val="both"/>
              <w:rPr>
                <w:rFonts w:ascii="Arial" w:cs="Arial" w:eastAsia="Arial" w:hAnsi="Arial"/>
                <w:sz w:val="26"/>
                <w:szCs w:val="26"/>
              </w:rPr>
            </w:pPr>
            <w:r w:rsidDel="00000000" w:rsidR="00000000" w:rsidRPr="00000000">
              <w:rPr>
                <w:rtl w:val="0"/>
              </w:rPr>
            </w:r>
          </w:p>
        </w:tc>
      </w:tr>
    </w:tbl>
    <w:p w:rsidR="00000000" w:rsidDel="00000000" w:rsidP="00000000" w:rsidRDefault="00000000" w:rsidRPr="00000000" w14:paraId="00000084">
      <w:pPr>
        <w:ind w:right="247"/>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47" w:hanging="360"/>
        <w:jc w:val="both"/>
        <w:rPr>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di aver valutato, che gli oneri riguardanti la realizzazione delle opere o erogazione dei servizi relativi alla sicurezza non sono stati soggetti a ribasso, ai sensi dell’art. 26, comma 5 del d.lgs. n. 81/2008;</w:t>
      </w:r>
    </w:p>
    <w:p w:rsidR="00000000" w:rsidDel="00000000" w:rsidP="00000000" w:rsidRDefault="00000000" w:rsidRPr="00000000" w14:paraId="00000086">
      <w:pPr>
        <w:numPr>
          <w:ilvl w:val="0"/>
          <w:numId w:val="4"/>
        </w:numPr>
        <w:ind w:left="720" w:right="247" w:hanging="360"/>
        <w:jc w:val="both"/>
        <w:rPr>
          <w:b w:val="1"/>
          <w:sz w:val="26"/>
          <w:szCs w:val="26"/>
        </w:rPr>
      </w:pPr>
      <w:r w:rsidDel="00000000" w:rsidR="00000000" w:rsidRPr="00000000">
        <w:rPr>
          <w:rFonts w:ascii="Arial" w:cs="Arial" w:eastAsia="Arial" w:hAnsi="Arial"/>
          <w:b w:val="1"/>
          <w:sz w:val="26"/>
          <w:szCs w:val="26"/>
          <w:rtl w:val="0"/>
        </w:rPr>
        <w:t xml:space="preserve">i propri costi della manodopera per l’esecuzione dell’appalto, stimati per i valori odierni, ammontano ad Euro ______________, come da seguente calcolo:</w:t>
      </w:r>
    </w:p>
    <w:p w:rsidR="00000000" w:rsidDel="00000000" w:rsidP="00000000" w:rsidRDefault="00000000" w:rsidRPr="00000000" w14:paraId="00000087">
      <w:pPr>
        <w:jc w:val="center"/>
        <w:rPr>
          <w:rFonts w:ascii="Arial" w:cs="Arial" w:eastAsia="Arial" w:hAnsi="Arial"/>
          <w:b w:val="1"/>
          <w:sz w:val="28"/>
          <w:szCs w:val="28"/>
          <w:u w:val="single"/>
        </w:rPr>
      </w:pPr>
      <w:bookmarkStart w:colFirst="0" w:colLast="0" w:name="_3dy6vkm" w:id="14"/>
      <w:bookmarkEnd w:id="14"/>
      <w:r w:rsidDel="00000000" w:rsidR="00000000" w:rsidRPr="00000000">
        <w:rPr>
          <w:rtl w:val="0"/>
        </w:rPr>
      </w:r>
    </w:p>
    <w:p w:rsidR="00000000" w:rsidDel="00000000" w:rsidP="00000000" w:rsidRDefault="00000000" w:rsidRPr="00000000" w14:paraId="00000088">
      <w:pPr>
        <w:jc w:val="center"/>
        <w:rPr>
          <w:rFonts w:ascii="Arial" w:cs="Arial" w:eastAsia="Arial" w:hAnsi="Arial"/>
          <w:b w:val="1"/>
          <w:sz w:val="28"/>
          <w:szCs w:val="28"/>
          <w:u w:val="single"/>
        </w:rPr>
      </w:pPr>
      <w:r w:rsidDel="00000000" w:rsidR="00000000" w:rsidRPr="00000000">
        <w:rPr>
          <w:rFonts w:ascii="Arial" w:cs="Arial" w:eastAsia="Arial" w:hAnsi="Arial"/>
          <w:b w:val="1"/>
          <w:sz w:val="28"/>
          <w:szCs w:val="28"/>
          <w:u w:val="single"/>
          <w:rtl w:val="0"/>
        </w:rPr>
        <w:t xml:space="preserve">TABELLA DETTAGLIATA PER COSTI MANODOPERA</w:t>
      </w:r>
    </w:p>
    <w:p w:rsidR="00000000" w:rsidDel="00000000" w:rsidP="00000000" w:rsidRDefault="00000000" w:rsidRPr="00000000" w14:paraId="00000089">
      <w:pPr>
        <w:jc w:val="center"/>
        <w:rPr>
          <w:rFonts w:ascii="Arial" w:cs="Arial" w:eastAsia="Arial" w:hAnsi="Arial"/>
          <w:sz w:val="28"/>
          <w:szCs w:val="28"/>
          <w:u w:val="single"/>
        </w:rPr>
      </w:pPr>
      <w:r w:rsidDel="00000000" w:rsidR="00000000" w:rsidRPr="00000000">
        <w:rPr>
          <w:rtl w:val="0"/>
        </w:rPr>
      </w:r>
    </w:p>
    <w:tbl>
      <w:tblPr>
        <w:tblStyle w:val="Table5"/>
        <w:tblW w:w="9465.0" w:type="dxa"/>
        <w:jc w:val="left"/>
        <w:tblInd w:w="0.0" w:type="dxa"/>
        <w:tblLayout w:type="fixed"/>
        <w:tblLook w:val="0000"/>
      </w:tblPr>
      <w:tblGrid>
        <w:gridCol w:w="1005"/>
        <w:gridCol w:w="1350"/>
        <w:gridCol w:w="3180"/>
        <w:gridCol w:w="1740"/>
        <w:gridCol w:w="2190"/>
        <w:tblGridChange w:id="0">
          <w:tblGrid>
            <w:gridCol w:w="1005"/>
            <w:gridCol w:w="1350"/>
            <w:gridCol w:w="3180"/>
            <w:gridCol w:w="1740"/>
            <w:gridCol w:w="21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A">
            <w:pPr>
              <w:jc w:val="center"/>
              <w:rPr>
                <w:rFonts w:ascii="Arial" w:cs="Arial" w:eastAsia="Arial" w:hAnsi="Arial"/>
                <w:b w:val="1"/>
              </w:rPr>
            </w:pPr>
            <w:r w:rsidDel="00000000" w:rsidR="00000000" w:rsidRPr="00000000">
              <w:rPr>
                <w:rFonts w:ascii="Arial" w:cs="Arial" w:eastAsia="Arial" w:hAnsi="Arial"/>
                <w:b w:val="1"/>
                <w:rtl w:val="0"/>
              </w:rPr>
              <w:t xml:space="preserve">N. ADDETTI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B">
            <w:pPr>
              <w:jc w:val="center"/>
              <w:rPr>
                <w:rFonts w:ascii="Arial" w:cs="Arial" w:eastAsia="Arial" w:hAnsi="Arial"/>
                <w:b w:val="1"/>
              </w:rPr>
            </w:pPr>
            <w:r w:rsidDel="00000000" w:rsidR="00000000" w:rsidRPr="00000000">
              <w:rPr>
                <w:rFonts w:ascii="Arial" w:cs="Arial" w:eastAsia="Arial" w:hAnsi="Arial"/>
                <w:b w:val="1"/>
                <w:rtl w:val="0"/>
              </w:rPr>
              <w:t xml:space="preserve">QUALIFICA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C">
            <w:pPr>
              <w:jc w:val="center"/>
              <w:rPr>
                <w:rFonts w:ascii="Arial" w:cs="Arial" w:eastAsia="Arial" w:hAnsi="Arial"/>
                <w:b w:val="1"/>
              </w:rPr>
            </w:pPr>
            <w:r w:rsidDel="00000000" w:rsidR="00000000" w:rsidRPr="00000000">
              <w:rPr>
                <w:rFonts w:ascii="Arial" w:cs="Arial" w:eastAsia="Arial" w:hAnsi="Arial"/>
                <w:b w:val="1"/>
                <w:rtl w:val="0"/>
              </w:rPr>
              <w:t xml:space="preserve">COSTO MEDIO ORARIO PER CIASCUNA QUALIFICA (come da tabella ministeriale)</w:t>
            </w:r>
          </w:p>
          <w:p w:rsidR="00000000" w:rsidDel="00000000" w:rsidP="00000000" w:rsidRDefault="00000000" w:rsidRPr="00000000" w14:paraId="0000008D">
            <w:pPr>
              <w:jc w:val="center"/>
              <w:rPr>
                <w:rFonts w:ascii="Arial" w:cs="Arial" w:eastAsia="Arial" w:hAnsi="Arial"/>
                <w:b w:val="1"/>
              </w:rPr>
            </w:pPr>
            <w:r w:rsidDel="00000000" w:rsidR="00000000" w:rsidRPr="00000000">
              <w:rPr>
                <w:rFonts w:ascii="Arial" w:cs="Arial" w:eastAsia="Arial" w:hAnsi="Arial"/>
                <w:b w:val="1"/>
                <w:rtl w:val="0"/>
              </w:rPr>
              <w:t xml:space="preserve">[Euro/ora]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E">
            <w:pPr>
              <w:jc w:val="center"/>
              <w:rPr>
                <w:rFonts w:ascii="Arial" w:cs="Arial" w:eastAsia="Arial" w:hAnsi="Arial"/>
                <w:b w:val="1"/>
              </w:rPr>
            </w:pPr>
            <w:r w:rsidDel="00000000" w:rsidR="00000000" w:rsidRPr="00000000">
              <w:rPr>
                <w:rFonts w:ascii="Arial" w:cs="Arial" w:eastAsia="Arial" w:hAnsi="Arial"/>
                <w:b w:val="1"/>
                <w:rtl w:val="0"/>
              </w:rPr>
              <w:t xml:space="preserve">N. DI ORE PRESTATE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8F">
            <w:pPr>
              <w:jc w:val="center"/>
              <w:rPr>
                <w:rFonts w:ascii="Arial" w:cs="Arial" w:eastAsia="Arial" w:hAnsi="Arial"/>
                <w:b w:val="1"/>
              </w:rPr>
            </w:pPr>
            <w:r w:rsidDel="00000000" w:rsidR="00000000" w:rsidRPr="00000000">
              <w:rPr>
                <w:rFonts w:ascii="Arial" w:cs="Arial" w:eastAsia="Arial" w:hAnsi="Arial"/>
                <w:b w:val="1"/>
                <w:rtl w:val="0"/>
              </w:rPr>
              <w:t xml:space="preserve">COSTO SOSTENUTO PER QUALIFICA</w:t>
            </w:r>
          </w:p>
          <w:p w:rsidR="00000000" w:rsidDel="00000000" w:rsidP="00000000" w:rsidRDefault="00000000" w:rsidRPr="00000000" w14:paraId="00000090">
            <w:pPr>
              <w:jc w:val="center"/>
              <w:rPr>
                <w:rFonts w:ascii="Arial" w:cs="Arial" w:eastAsia="Arial" w:hAnsi="Arial"/>
                <w:b w:val="1"/>
              </w:rPr>
            </w:pPr>
            <w:r w:rsidDel="00000000" w:rsidR="00000000" w:rsidRPr="00000000">
              <w:rPr>
                <w:rFonts w:ascii="Arial" w:cs="Arial" w:eastAsia="Arial" w:hAnsi="Arial"/>
                <w:b w:val="1"/>
                <w:rtl w:val="0"/>
              </w:rPr>
              <w:t xml:space="preserve">[Euro]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1">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2">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93">
            <w:pPr>
              <w:jc w:val="right"/>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4">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95">
            <w:pPr>
              <w:jc w:val="right"/>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6">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7">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8">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9">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A">
            <w:pPr>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B">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C">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9D">
            <w:pPr>
              <w:jc w:val="right"/>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E">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9F">
            <w:pPr>
              <w:jc w:val="right"/>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0">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1">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2">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3">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4">
            <w:pPr>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5">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6">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7">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8">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9">
            <w:pPr>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A">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B">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C">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D">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E">
            <w:pPr>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F">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0">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1">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2">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3">
            <w:pPr>
              <w:rPr>
                <w:rFonts w:ascii="Arial" w:cs="Arial" w:eastAsia="Arial" w:hAnsi="Arial"/>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4">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5">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6">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7">
            <w:pPr>
              <w:rPr>
                <w:rFonts w:ascii="Arial" w:cs="Arial" w:eastAsia="Arial" w:hAnsi="Arial"/>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B8">
            <w:pPr>
              <w:rPr>
                <w:rFonts w:ascii="Arial" w:cs="Arial" w:eastAsia="Arial" w:hAnsi="Arial"/>
                <w:sz w:val="28"/>
                <w:szCs w:val="28"/>
              </w:rPr>
            </w:pPr>
            <w:r w:rsidDel="00000000" w:rsidR="00000000" w:rsidRPr="00000000">
              <w:rPr>
                <w:rtl w:val="0"/>
              </w:rPr>
            </w:r>
          </w:p>
        </w:tc>
      </w:tr>
      <w:tr>
        <w:trPr>
          <w:cantSplit w:val="0"/>
          <w:trHeight w:val="438" w:hRule="atLeast"/>
          <w:tblHeader w:val="0"/>
        </w:trPr>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70.0" w:type="dxa"/>
              <w:bottom w:w="0.0" w:type="dxa"/>
              <w:right w:w="70.0" w:type="dxa"/>
            </w:tcMar>
            <w:vAlign w:val="center"/>
          </w:tcPr>
          <w:p w:rsidR="00000000" w:rsidDel="00000000" w:rsidP="00000000" w:rsidRDefault="00000000" w:rsidRPr="00000000" w14:paraId="000000B9">
            <w:pPr>
              <w:jc w:val="right"/>
              <w:rPr>
                <w:rFonts w:ascii="Arial" w:cs="Arial" w:eastAsia="Arial" w:hAnsi="Arial"/>
                <w:b w:val="1"/>
              </w:rPr>
            </w:pPr>
            <w:r w:rsidDel="00000000" w:rsidR="00000000" w:rsidRPr="00000000">
              <w:rPr>
                <w:rFonts w:ascii="Arial" w:cs="Arial" w:eastAsia="Arial" w:hAnsi="Arial"/>
                <w:b w:val="1"/>
                <w:rtl w:val="0"/>
              </w:rPr>
              <w:t xml:space="preserve">COSTO COMPLESSIVO STIMATO PER INTERO PERIODO APPALTO 3 anni </w:t>
            </w:r>
          </w:p>
        </w:tc>
        <w:tc>
          <w:tcPr>
            <w:tcBorders>
              <w:top w:color="000000" w:space="0" w:sz="4" w:val="single"/>
              <w:left w:color="000000" w:space="0" w:sz="4" w:val="single"/>
              <w:bottom w:color="000000" w:space="0" w:sz="4" w:val="single"/>
              <w:right w:color="000000" w:space="0" w:sz="4" w:val="single"/>
            </w:tcBorders>
            <w:shd w:fill="auto" w:val="clear"/>
            <w:tcMar>
              <w:top w:w="0.0" w:type="dxa"/>
              <w:left w:w="70.0" w:type="dxa"/>
              <w:bottom w:w="0.0" w:type="dxa"/>
              <w:right w:w="70.0" w:type="dxa"/>
            </w:tcMar>
            <w:vAlign w:val="center"/>
          </w:tcPr>
          <w:p w:rsidR="00000000" w:rsidDel="00000000" w:rsidP="00000000" w:rsidRDefault="00000000" w:rsidRPr="00000000" w14:paraId="000000BD">
            <w:pPr>
              <w:jc w:val="right"/>
              <w:rPr>
                <w:rFonts w:ascii="Arial" w:cs="Arial" w:eastAsia="Arial" w:hAnsi="Arial"/>
              </w:rPr>
            </w:pPr>
            <w:r w:rsidDel="00000000" w:rsidR="00000000" w:rsidRPr="00000000">
              <w:rPr>
                <w:rtl w:val="0"/>
              </w:rPr>
            </w:r>
          </w:p>
        </w:tc>
      </w:tr>
    </w:tbl>
    <w:p w:rsidR="00000000" w:rsidDel="00000000" w:rsidP="00000000" w:rsidRDefault="00000000" w:rsidRPr="00000000" w14:paraId="000000B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F">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DICHIARA</w:t>
      </w:r>
    </w:p>
    <w:p w:rsidR="00000000" w:rsidDel="00000000" w:rsidP="00000000" w:rsidRDefault="00000000" w:rsidRPr="00000000" w14:paraId="000000C0">
      <w:pPr>
        <w:rPr>
          <w:rFonts w:ascii="Arial" w:cs="Arial" w:eastAsia="Arial" w:hAnsi="Arial"/>
          <w:sz w:val="28"/>
          <w:szCs w:val="28"/>
        </w:rPr>
      </w:pPr>
      <w:r w:rsidDel="00000000" w:rsidR="00000000" w:rsidRPr="00000000">
        <w:rPr>
          <w:rFonts w:ascii="Arial" w:cs="Arial" w:eastAsia="Arial" w:hAnsi="Arial"/>
          <w:sz w:val="26"/>
          <w:szCs w:val="26"/>
          <w:rtl w:val="0"/>
        </w:rPr>
        <w:t xml:space="preserve">che gli stessi costi della manodopera non sono inferiori ai minimi salariali retributivi indicati nelle apposite tabelle di cui all’art. 23 comma 16 del Codice e sono inclusi nell’offerta</w:t>
      </w:r>
      <w:r w:rsidDel="00000000" w:rsidR="00000000" w:rsidRPr="00000000">
        <w:rPr>
          <w:rtl w:val="0"/>
        </w:rPr>
      </w:r>
    </w:p>
    <w:p w:rsidR="00000000" w:rsidDel="00000000" w:rsidP="00000000" w:rsidRDefault="00000000" w:rsidRPr="00000000" w14:paraId="000000C1">
      <w:pPr>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C2">
      <w:pPr>
        <w:jc w:val="both"/>
        <w:rPr>
          <w:rFonts w:ascii="Arial" w:cs="Arial" w:eastAsia="Arial" w:hAnsi="Arial"/>
          <w:sz w:val="26"/>
          <w:szCs w:val="26"/>
        </w:rPr>
      </w:pPr>
      <w:r w:rsidDel="00000000" w:rsidR="00000000" w:rsidRPr="00000000">
        <w:rPr>
          <w:rFonts w:ascii="Arial" w:cs="Arial" w:eastAsia="Arial" w:hAnsi="Arial"/>
          <w:b w:val="1"/>
          <w:sz w:val="26"/>
          <w:szCs w:val="26"/>
          <w:rtl w:val="0"/>
        </w:rPr>
        <w:t xml:space="preserve">Il sottoscritto dichiara infine di essere a conoscenza del carattere immediatamente impegnativo che la presente offerta assumerà per il medesimo all’atto dell’eventuale aggiudicazione,</w:t>
      </w:r>
      <w:r w:rsidDel="00000000" w:rsidR="00000000" w:rsidRPr="00000000">
        <w:rPr>
          <w:rFonts w:ascii="Arial" w:cs="Arial" w:eastAsia="Arial" w:hAnsi="Arial"/>
          <w:sz w:val="26"/>
          <w:szCs w:val="26"/>
          <w:rtl w:val="0"/>
        </w:rPr>
        <w:t xml:space="preserve"> mentre la Stazione appaltante resterà impegnata – per la parte sua – solamente a seguito dell’applicazione delle vigenti disposizioni normative.</w:t>
      </w:r>
    </w:p>
    <w:p w:rsidR="00000000" w:rsidDel="00000000" w:rsidP="00000000" w:rsidRDefault="00000000" w:rsidRPr="00000000" w14:paraId="000000C3">
      <w:pPr>
        <w:tabs>
          <w:tab w:val="center" w:pos="7020"/>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tabs>
          <w:tab w:val="center" w:pos="7020"/>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5">
      <w:pPr>
        <w:tabs>
          <w:tab w:val="center" w:pos="70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Data, della firma digitale</w:t>
        <w:tab/>
        <w:t xml:space="preserve">Apporre firma digitale</w:t>
      </w:r>
    </w:p>
    <w:p w:rsidR="00000000" w:rsidDel="00000000" w:rsidP="00000000" w:rsidRDefault="00000000" w:rsidRPr="00000000" w14:paraId="000000C6">
      <w:pPr>
        <w:tabs>
          <w:tab w:val="center" w:pos="7020"/>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L’operatore economico, deve compilare e allegare il Documento di Offerta Economica debitamente firmato digitalmente (secondo le modalità illustrate nella seguente tabella):</w:t>
      </w:r>
    </w:p>
    <w:p w:rsidR="00000000" w:rsidDel="00000000" w:rsidP="00000000" w:rsidRDefault="00000000" w:rsidRPr="00000000" w14:paraId="000000CA">
      <w:pPr>
        <w:ind w:left="426" w:firstLine="281"/>
        <w:jc w:val="both"/>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CB">
      <w:pPr>
        <w:jc w:val="both"/>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Documento da allegare all’offerta sul sistema SINTEL</w:t>
      </w:r>
    </w:p>
    <w:p w:rsidR="00000000" w:rsidDel="00000000" w:rsidP="00000000" w:rsidRDefault="00000000" w:rsidRPr="00000000" w14:paraId="000000CC">
      <w:pPr>
        <w:jc w:val="both"/>
        <w:rPr>
          <w:rFonts w:ascii="Calibri" w:cs="Calibri" w:eastAsia="Calibri" w:hAnsi="Calibri"/>
          <w:sz w:val="18"/>
          <w:szCs w:val="18"/>
          <w:highlight w:val="green"/>
        </w:rPr>
      </w:pPr>
      <w:r w:rsidDel="00000000" w:rsidR="00000000" w:rsidRPr="00000000">
        <w:rPr>
          <w:rtl w:val="0"/>
        </w:rPr>
      </w:r>
    </w:p>
    <w:tbl>
      <w:tblPr>
        <w:tblStyle w:val="Table6"/>
        <w:tblW w:w="8952.0" w:type="dxa"/>
        <w:jc w:val="left"/>
        <w:tblInd w:w="-113.0" w:type="dxa"/>
        <w:tblLayout w:type="fixed"/>
        <w:tblLook w:val="0000"/>
      </w:tblPr>
      <w:tblGrid>
        <w:gridCol w:w="3492"/>
        <w:gridCol w:w="5460"/>
        <w:tblGridChange w:id="0">
          <w:tblGrid>
            <w:gridCol w:w="3492"/>
            <w:gridCol w:w="54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D">
            <w:pPr>
              <w:jc w:val="center"/>
              <w:rPr>
                <w:sz w:val="24"/>
                <w:szCs w:val="24"/>
              </w:rPr>
            </w:pPr>
            <w:r w:rsidDel="00000000" w:rsidR="00000000" w:rsidRPr="00000000">
              <w:rPr>
                <w:rFonts w:ascii="Calibri" w:cs="Calibri" w:eastAsia="Calibri" w:hAnsi="Calibri"/>
                <w:b w:val="1"/>
                <w:sz w:val="16"/>
                <w:szCs w:val="16"/>
                <w:rtl w:val="0"/>
              </w:rPr>
              <w:t xml:space="preserve">Forma di partecipazione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E">
            <w:pPr>
              <w:jc w:val="center"/>
              <w:rPr>
                <w:sz w:val="24"/>
                <w:szCs w:val="24"/>
              </w:rPr>
            </w:pPr>
            <w:r w:rsidDel="00000000" w:rsidR="00000000" w:rsidRPr="00000000">
              <w:rPr>
                <w:rFonts w:ascii="Calibri" w:cs="Calibri" w:eastAsia="Calibri" w:hAnsi="Calibri"/>
                <w:b w:val="1"/>
                <w:sz w:val="16"/>
                <w:szCs w:val="16"/>
                <w:rtl w:val="0"/>
              </w:rPr>
              <w:t xml:space="preserve">Modalità di produzione e firme digitali richieste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0">
            <w:pPr>
              <w:widowControl w:val="1"/>
              <w:numPr>
                <w:ilvl w:val="0"/>
                <w:numId w:val="1"/>
              </w:numPr>
              <w:ind w:left="284" w:hanging="360"/>
              <w:rPr>
                <w:sz w:val="16"/>
                <w:szCs w:val="16"/>
              </w:rPr>
            </w:pPr>
            <w:r w:rsidDel="00000000" w:rsidR="00000000" w:rsidRPr="00000000">
              <w:rPr>
                <w:rFonts w:ascii="Calibri" w:cs="Calibri" w:eastAsia="Calibri" w:hAnsi="Calibri"/>
                <w:sz w:val="16"/>
                <w:szCs w:val="16"/>
                <w:rtl w:val="0"/>
              </w:rPr>
              <w:t xml:space="preserve">Forma singola </w:t>
            </w:r>
          </w:p>
          <w:p w:rsidR="00000000" w:rsidDel="00000000" w:rsidP="00000000" w:rsidRDefault="00000000" w:rsidRPr="00000000" w14:paraId="000000D1">
            <w:pP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2">
            <w:pPr>
              <w:widowControl w:val="1"/>
              <w:numPr>
                <w:ilvl w:val="0"/>
                <w:numId w:val="1"/>
              </w:numPr>
              <w:ind w:left="356" w:hanging="283"/>
              <w:rPr>
                <w:sz w:val="24"/>
                <w:szCs w:val="24"/>
              </w:rPr>
            </w:pPr>
            <w:r w:rsidDel="00000000" w:rsidR="00000000" w:rsidRPr="00000000">
              <w:rPr>
                <w:rFonts w:ascii="Calibri" w:cs="Calibri" w:eastAsia="Calibri" w:hAnsi="Calibri"/>
                <w:sz w:val="16"/>
                <w:szCs w:val="16"/>
                <w:rtl w:val="0"/>
              </w:rPr>
              <w:t xml:space="preserve">Allegare il documento con firma digitale del legale rappresentante (o persona munita di comprovati poteri di firma)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3">
            <w:pPr>
              <w:widowControl w:val="1"/>
              <w:numPr>
                <w:ilvl w:val="0"/>
                <w:numId w:val="1"/>
              </w:numPr>
              <w:ind w:left="284" w:hanging="360"/>
              <w:rPr>
                <w:sz w:val="16"/>
                <w:szCs w:val="16"/>
              </w:rPr>
            </w:pPr>
            <w:r w:rsidDel="00000000" w:rsidR="00000000" w:rsidRPr="00000000">
              <w:rPr>
                <w:rFonts w:ascii="Calibri" w:cs="Calibri" w:eastAsia="Calibri" w:hAnsi="Calibri"/>
                <w:sz w:val="16"/>
                <w:szCs w:val="16"/>
                <w:rtl w:val="0"/>
              </w:rPr>
              <w:t xml:space="preserve">R.T.I. costituito o costituendo </w:t>
            </w:r>
          </w:p>
          <w:p w:rsidR="00000000" w:rsidDel="00000000" w:rsidP="00000000" w:rsidRDefault="00000000" w:rsidRPr="00000000" w14:paraId="000000D4">
            <w:pPr>
              <w:widowControl w:val="1"/>
              <w:numPr>
                <w:ilvl w:val="0"/>
                <w:numId w:val="1"/>
              </w:numPr>
              <w:ind w:left="284" w:hanging="360"/>
              <w:rPr>
                <w:sz w:val="16"/>
                <w:szCs w:val="16"/>
              </w:rPr>
            </w:pPr>
            <w:r w:rsidDel="00000000" w:rsidR="00000000" w:rsidRPr="00000000">
              <w:rPr>
                <w:rFonts w:ascii="Calibri" w:cs="Calibri" w:eastAsia="Calibri" w:hAnsi="Calibri"/>
                <w:sz w:val="16"/>
                <w:szCs w:val="16"/>
                <w:rtl w:val="0"/>
              </w:rPr>
              <w:t xml:space="preserve">Consorzio ordinario di operatori economici costituendo (art. 45 D.Lgs. n. 50/2016)</w:t>
            </w:r>
          </w:p>
          <w:tbl>
            <w:tblPr>
              <w:tblStyle w:val="Table7"/>
              <w:tblW w:w="2309.0" w:type="dxa"/>
              <w:jc w:val="left"/>
              <w:tblLayout w:type="fixed"/>
              <w:tblLook w:val="0000"/>
            </w:tblPr>
            <w:tblGrid>
              <w:gridCol w:w="2309"/>
              <w:tblGridChange w:id="0">
                <w:tblGrid>
                  <w:gridCol w:w="2309"/>
                </w:tblGrid>
              </w:tblGridChange>
            </w:tblGrid>
            <w:tr>
              <w:trPr>
                <w:cantSplit w:val="0"/>
                <w:trHeight w:val="202" w:hRule="atLeast"/>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D5">
                  <w:pPr>
                    <w:widowControl w:val="1"/>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D6">
            <w:pPr>
              <w:widowControl w:val="1"/>
              <w:ind w:left="284" w:firstLine="0"/>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7">
            <w:pPr>
              <w:widowControl w:val="1"/>
              <w:numPr>
                <w:ilvl w:val="0"/>
                <w:numId w:val="1"/>
              </w:numPr>
              <w:ind w:left="356" w:hanging="283"/>
              <w:rPr>
                <w:sz w:val="24"/>
                <w:szCs w:val="24"/>
              </w:rPr>
            </w:pPr>
            <w:r w:rsidDel="00000000" w:rsidR="00000000" w:rsidRPr="00000000">
              <w:rPr>
                <w:rFonts w:ascii="Calibri" w:cs="Calibri" w:eastAsia="Calibri" w:hAnsi="Calibri"/>
                <w:sz w:val="16"/>
                <w:szCs w:val="16"/>
                <w:rtl w:val="0"/>
              </w:rPr>
              <w:t xml:space="preserve">Allegare un unico documento, con le firme digitali del legale rappresentante (o persona munita di comprovati poteri di firma) di ciascun operatore economico facente parte del raggruppamento / consorzio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8">
            <w:pPr>
              <w:widowControl w:val="1"/>
              <w:numPr>
                <w:ilvl w:val="0"/>
                <w:numId w:val="1"/>
              </w:numPr>
              <w:ind w:left="284" w:hanging="360"/>
              <w:jc w:val="both"/>
              <w:rPr>
                <w:sz w:val="16"/>
                <w:szCs w:val="16"/>
              </w:rPr>
            </w:pPr>
            <w:r w:rsidDel="00000000" w:rsidR="00000000" w:rsidRPr="00000000">
              <w:rPr>
                <w:rFonts w:ascii="Calibri" w:cs="Calibri" w:eastAsia="Calibri" w:hAnsi="Calibri"/>
                <w:sz w:val="16"/>
                <w:szCs w:val="16"/>
                <w:rtl w:val="0"/>
              </w:rPr>
              <w:t xml:space="preserve">Consorzio ordinario di operatori economici costituito (art. 45 D.Lgs. n. 50/2016)</w:t>
            </w:r>
          </w:p>
          <w:tbl>
            <w:tblPr>
              <w:tblStyle w:val="Table8"/>
              <w:tblW w:w="2309.0" w:type="dxa"/>
              <w:jc w:val="left"/>
              <w:tblLayout w:type="fixed"/>
              <w:tblLook w:val="0000"/>
            </w:tblPr>
            <w:tblGrid>
              <w:gridCol w:w="2309"/>
              <w:tblGridChange w:id="0">
                <w:tblGrid>
                  <w:gridCol w:w="2309"/>
                </w:tblGrid>
              </w:tblGridChange>
            </w:tblGrid>
            <w:tr>
              <w:trPr>
                <w:cantSplit w:val="0"/>
                <w:trHeight w:val="202" w:hRule="atLeast"/>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D9">
                  <w:pPr>
                    <w:widowControl w:val="1"/>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DA">
            <w:pPr>
              <w:widowControl w:val="1"/>
              <w:ind w:left="284" w:firstLine="0"/>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B">
            <w:pPr>
              <w:widowControl w:val="1"/>
              <w:numPr>
                <w:ilvl w:val="0"/>
                <w:numId w:val="1"/>
              </w:numPr>
              <w:ind w:left="356" w:hanging="283"/>
              <w:jc w:val="both"/>
              <w:rPr>
                <w:sz w:val="16"/>
                <w:szCs w:val="16"/>
              </w:rPr>
            </w:pPr>
            <w:r w:rsidDel="00000000" w:rsidR="00000000" w:rsidRPr="00000000">
              <w:rPr>
                <w:rFonts w:ascii="Calibri" w:cs="Calibri" w:eastAsia="Calibri" w:hAnsi="Calibri"/>
                <w:sz w:val="16"/>
                <w:szCs w:val="16"/>
                <w:rtl w:val="0"/>
              </w:rPr>
              <w:t xml:space="preserve">Allegare un unico documento, con le firme digitali del legale rappresentante (o persona munita di comprovati poteri di firma) di ciascun operatore economico facente parte del raggruppamento / consorzio, nonché del legale rappresentante (o persona munita di comprovati poteri di firma) del consorzio medesimo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C">
            <w:pPr>
              <w:widowControl w:val="1"/>
              <w:numPr>
                <w:ilvl w:val="0"/>
                <w:numId w:val="1"/>
              </w:numPr>
              <w:ind w:left="284" w:hanging="360"/>
              <w:rPr>
                <w:sz w:val="16"/>
                <w:szCs w:val="16"/>
              </w:rPr>
            </w:pPr>
            <w:r w:rsidDel="00000000" w:rsidR="00000000" w:rsidRPr="00000000">
              <w:rPr>
                <w:rFonts w:ascii="Calibri" w:cs="Calibri" w:eastAsia="Calibri" w:hAnsi="Calibri"/>
                <w:sz w:val="16"/>
                <w:szCs w:val="16"/>
                <w:rtl w:val="0"/>
              </w:rPr>
              <w:t xml:space="preserve">Consorzio (art. 45 D.Lgs. 50/2016) </w:t>
            </w:r>
          </w:p>
          <w:tbl>
            <w:tblPr>
              <w:tblStyle w:val="Table9"/>
              <w:tblW w:w="2309.0" w:type="dxa"/>
              <w:jc w:val="left"/>
              <w:tblLayout w:type="fixed"/>
              <w:tblLook w:val="0000"/>
            </w:tblPr>
            <w:tblGrid>
              <w:gridCol w:w="2309"/>
              <w:tblGridChange w:id="0">
                <w:tblGrid>
                  <w:gridCol w:w="2309"/>
                </w:tblGrid>
              </w:tblGridChange>
            </w:tblGrid>
            <w:tr>
              <w:trPr>
                <w:cantSplit w:val="0"/>
                <w:trHeight w:val="202" w:hRule="atLeast"/>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DD">
                  <w:pPr>
                    <w:widowControl w:val="1"/>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DE">
            <w:pPr>
              <w:widowControl w:val="1"/>
              <w:ind w:left="284" w:firstLine="0"/>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F">
            <w:pPr>
              <w:widowControl w:val="1"/>
              <w:numPr>
                <w:ilvl w:val="0"/>
                <w:numId w:val="1"/>
              </w:numPr>
              <w:ind w:left="356" w:hanging="283"/>
              <w:jc w:val="both"/>
              <w:rPr>
                <w:sz w:val="24"/>
                <w:szCs w:val="24"/>
              </w:rPr>
            </w:pPr>
            <w:r w:rsidDel="00000000" w:rsidR="00000000" w:rsidRPr="00000000">
              <w:rPr>
                <w:rFonts w:ascii="Calibri" w:cs="Calibri" w:eastAsia="Calibri" w:hAnsi="Calibri"/>
                <w:sz w:val="16"/>
                <w:szCs w:val="16"/>
                <w:rtl w:val="0"/>
              </w:rPr>
              <w:t xml:space="preserve">Allegare un unico documento, con le firme digitali del legale rappresentante (o persona munita di comprovati poteri di firma) di ciascun operatore economico che per il consorzio partecipa alla procedura.</w:t>
            </w:r>
            <w:r w:rsidDel="00000000" w:rsidR="00000000" w:rsidRPr="00000000">
              <w:rPr>
                <w:rtl w:val="0"/>
              </w:rPr>
            </w:r>
          </w:p>
          <w:p w:rsidR="00000000" w:rsidDel="00000000" w:rsidP="00000000" w:rsidRDefault="00000000" w:rsidRPr="00000000" w14:paraId="000000E0">
            <w:pPr>
              <w:widowControl w:val="1"/>
              <w:numPr>
                <w:ilvl w:val="0"/>
                <w:numId w:val="1"/>
              </w:numPr>
              <w:ind w:left="356" w:hanging="283"/>
              <w:jc w:val="both"/>
              <w:rPr>
                <w:sz w:val="24"/>
                <w:szCs w:val="24"/>
              </w:rPr>
            </w:pPr>
            <w:r w:rsidDel="00000000" w:rsidR="00000000" w:rsidRPr="00000000">
              <w:rPr>
                <w:rFonts w:ascii="Calibri" w:cs="Calibri" w:eastAsia="Calibri" w:hAnsi="Calibri"/>
                <w:sz w:val="16"/>
                <w:szCs w:val="16"/>
                <w:rtl w:val="0"/>
              </w:rPr>
              <w:t xml:space="preserve"> Nel solo caso in cui il consorzio medesimo partecipi all’esecuzione dell’appalto, il documento deve essere firmato digitalmente anche dal legale rappresentante (o persona munita di comprovati poteri di firma) del consorzio medesimo. </w:t>
            </w:r>
            <w:r w:rsidDel="00000000" w:rsidR="00000000" w:rsidRPr="00000000">
              <w:rPr>
                <w:rtl w:val="0"/>
              </w:rPr>
            </w:r>
          </w:p>
        </w:tc>
      </w:tr>
    </w:tbl>
    <w:p w:rsidR="00000000" w:rsidDel="00000000" w:rsidP="00000000" w:rsidRDefault="00000000" w:rsidRPr="00000000" w14:paraId="000000E1">
      <w:pPr>
        <w:ind w:left="3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2">
      <w:pPr>
        <w:ind w:left="3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ind w:left="360" w:firstLine="0"/>
        <w:jc w:val="center"/>
        <w:rPr>
          <w:rFonts w:ascii="Arial" w:cs="Arial" w:eastAsia="Arial" w:hAnsi="Arial"/>
          <w:b w:val="1"/>
          <w:color w:val="ff0000"/>
          <w:sz w:val="26"/>
          <w:szCs w:val="26"/>
        </w:rPr>
      </w:pPr>
      <w:r w:rsidDel="00000000" w:rsidR="00000000" w:rsidRPr="00000000">
        <w:rPr>
          <w:rFonts w:ascii="Arial" w:cs="Arial" w:eastAsia="Arial" w:hAnsi="Arial"/>
          <w:b w:val="1"/>
          <w:color w:val="ff0000"/>
          <w:sz w:val="26"/>
          <w:szCs w:val="26"/>
          <w:rtl w:val="0"/>
        </w:rPr>
        <w:t xml:space="preserve">ALLEGATO ALL’OFFERTA ECONOMICA </w:t>
      </w:r>
    </w:p>
    <w:p w:rsidR="00000000" w:rsidDel="00000000" w:rsidP="00000000" w:rsidRDefault="00000000" w:rsidRPr="00000000" w14:paraId="000000E4">
      <w:pPr>
        <w:ind w:left="0" w:firstLine="0"/>
        <w:jc w:val="both"/>
        <w:rPr>
          <w:rFonts w:ascii="Arial" w:cs="Arial" w:eastAsia="Arial" w:hAnsi="Arial"/>
          <w:b w:val="1"/>
          <w:color w:val="ff0000"/>
          <w:sz w:val="26"/>
          <w:szCs w:val="26"/>
        </w:rPr>
      </w:pPr>
      <w:r w:rsidDel="00000000" w:rsidR="00000000" w:rsidRPr="00000000">
        <w:rPr>
          <w:rtl w:val="0"/>
        </w:rPr>
      </w:r>
    </w:p>
    <w:p w:rsidR="00000000" w:rsidDel="00000000" w:rsidP="00000000" w:rsidRDefault="00000000" w:rsidRPr="00000000" w14:paraId="000000E5">
      <w:pPr>
        <w:ind w:left="360" w:firstLine="0"/>
        <w:jc w:val="both"/>
        <w:rPr>
          <w:rFonts w:ascii="Arial" w:cs="Arial" w:eastAsia="Arial" w:hAnsi="Arial"/>
          <w:b w:val="1"/>
          <w:color w:val="ff0000"/>
          <w:sz w:val="24"/>
          <w:szCs w:val="24"/>
        </w:rPr>
      </w:pPr>
      <w:r w:rsidDel="00000000" w:rsidR="00000000" w:rsidRPr="00000000">
        <w:rPr>
          <w:rFonts w:ascii="Arial" w:cs="Arial" w:eastAsia="Arial" w:hAnsi="Arial"/>
          <w:b w:val="1"/>
          <w:color w:val="ff0000"/>
          <w:sz w:val="24"/>
          <w:szCs w:val="24"/>
          <w:rtl w:val="0"/>
        </w:rPr>
        <w:t xml:space="preserve">Elenco delle migliorie offerte al punto 5.1 della tabella dei Punteggi tecnici</w:t>
      </w:r>
    </w:p>
    <w:p w:rsidR="00000000" w:rsidDel="00000000" w:rsidP="00000000" w:rsidRDefault="00000000" w:rsidRPr="00000000" w14:paraId="000000E6">
      <w:pPr>
        <w:ind w:left="360" w:firstLine="0"/>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E7">
      <w:pP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 seguito il concorrente è tenuto ad elencare e valorizzare in termini economici (indicativi) le migliorie offerte in fase di Gara al punto sopraindicato.</w:t>
      </w:r>
    </w:p>
    <w:p w:rsidR="00000000" w:rsidDel="00000000" w:rsidP="00000000" w:rsidRDefault="00000000" w:rsidRPr="00000000" w14:paraId="000000E8">
      <w:pPr>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Tale documento rimarrà come indicazione per l’Ente e potrà essere oggetto di trattativa nel caso in cui tali migliorie non venissero attuate dell'Aggiudicatario.</w:t>
      </w:r>
    </w:p>
    <w:p w:rsidR="00000000" w:rsidDel="00000000" w:rsidP="00000000" w:rsidRDefault="00000000" w:rsidRPr="00000000" w14:paraId="000000EA">
      <w:pPr>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ind w:left="360" w:firstLine="0"/>
        <w:jc w:val="both"/>
        <w:rPr>
          <w:rFonts w:ascii="Arial" w:cs="Arial" w:eastAsia="Arial" w:hAnsi="Arial"/>
          <w:sz w:val="22"/>
          <w:szCs w:val="22"/>
        </w:rPr>
      </w:pPr>
      <w:r w:rsidDel="00000000" w:rsidR="00000000" w:rsidRPr="00000000">
        <w:rPr>
          <w:rtl w:val="0"/>
        </w:rPr>
      </w:r>
    </w:p>
    <w:tbl>
      <w:tblPr>
        <w:tblStyle w:val="Table10"/>
        <w:tblW w:w="9278.0" w:type="dxa"/>
        <w:jc w:val="left"/>
        <w:tblInd w:w="4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2.6666666666665"/>
        <w:gridCol w:w="3092.6666666666665"/>
        <w:gridCol w:w="3092.6666666666665"/>
        <w:tblGridChange w:id="0">
          <w:tblGrid>
            <w:gridCol w:w="3092.6666666666665"/>
            <w:gridCol w:w="3092.6666666666665"/>
            <w:gridCol w:w="3092.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MIGLIORIA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QUANTITA’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VALORE ECONOMICO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107">
      <w:pPr>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jc w:val="both"/>
        <w:rPr>
          <w:rFonts w:ascii="Arial" w:cs="Arial" w:eastAsia="Arial" w:hAnsi="Arial"/>
          <w:sz w:val="26"/>
          <w:szCs w:val="26"/>
        </w:rPr>
      </w:pPr>
      <w:r w:rsidDel="00000000" w:rsidR="00000000" w:rsidRPr="00000000">
        <w:rPr>
          <w:rFonts w:ascii="Arial" w:cs="Arial" w:eastAsia="Arial" w:hAnsi="Arial"/>
          <w:b w:val="1"/>
          <w:sz w:val="26"/>
          <w:szCs w:val="26"/>
          <w:rtl w:val="0"/>
        </w:rPr>
        <w:t xml:space="preserve">Il sottoscritto dichiara infine di essere a conoscenza del carattere immediatamente impegnativo che la presente offerta assumerà per il medesimo all’atto dell’eventuale aggiudicazione,</w:t>
      </w:r>
      <w:r w:rsidDel="00000000" w:rsidR="00000000" w:rsidRPr="00000000">
        <w:rPr>
          <w:rFonts w:ascii="Arial" w:cs="Arial" w:eastAsia="Arial" w:hAnsi="Arial"/>
          <w:sz w:val="26"/>
          <w:szCs w:val="26"/>
          <w:rtl w:val="0"/>
        </w:rPr>
        <w:t xml:space="preserve"> mentre la Stazione appaltante resterà impegnata – per la parte sua – solamente a seguito dell’applicazione delle vigenti disposizioni normative.</w:t>
      </w:r>
    </w:p>
    <w:p w:rsidR="00000000" w:rsidDel="00000000" w:rsidP="00000000" w:rsidRDefault="00000000" w:rsidRPr="00000000" w14:paraId="00000109">
      <w:pPr>
        <w:tabs>
          <w:tab w:val="center" w:pos="7020"/>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A">
      <w:pPr>
        <w:tabs>
          <w:tab w:val="center" w:pos="7020"/>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B">
      <w:pPr>
        <w:tabs>
          <w:tab w:val="center" w:pos="70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Data, della firma digitale</w:t>
        <w:tab/>
        <w:t xml:space="preserve">Apporre firma digitale</w:t>
      </w:r>
    </w:p>
    <w:p w:rsidR="00000000" w:rsidDel="00000000" w:rsidP="00000000" w:rsidRDefault="00000000" w:rsidRPr="00000000" w14:paraId="0000010C">
      <w:pPr>
        <w:ind w:left="360" w:firstLine="0"/>
        <w:jc w:val="both"/>
        <w:rPr>
          <w:rFonts w:ascii="Arial" w:cs="Arial" w:eastAsia="Arial" w:hAnsi="Arial"/>
          <w:b w:val="1"/>
          <w:sz w:val="26"/>
          <w:szCs w:val="26"/>
        </w:rPr>
      </w:pPr>
      <w:r w:rsidDel="00000000" w:rsidR="00000000" w:rsidRPr="00000000">
        <w:rPr>
          <w:rtl w:val="0"/>
        </w:rPr>
      </w:r>
    </w:p>
    <w:sectPr>
      <w:footerReference r:id="rId7" w:type="default"/>
      <w:pgSz w:h="16838" w:w="11906" w:orient="portrait"/>
      <w:pgMar w:bottom="425" w:top="1134" w:left="1134" w:right="1134" w:header="284" w:footer="5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tabs>
        <w:tab w:val="center" w:pos="4819"/>
        <w:tab w:val="right" w:pos="9638"/>
      </w:tabs>
      <w:jc w:val="right"/>
      <w:rPr>
        <w:rFonts w:ascii="Arial" w:cs="Arial" w:eastAsia="Arial" w:hAnsi="Arial"/>
        <w:sz w:val="24"/>
        <w:szCs w:val="24"/>
      </w:rPr>
    </w:pPr>
    <w:r w:rsidDel="00000000" w:rsidR="00000000" w:rsidRPr="00000000">
      <w:rPr>
        <w:rFonts w:ascii="Arial" w:cs="Arial" w:eastAsia="Arial" w:hAnsi="Arial"/>
        <w:sz w:val="24"/>
        <w:szCs w:val="24"/>
        <w:rtl w:val="0"/>
      </w:rPr>
      <w:t xml:space="preserve"> Pag </w:t>
    </w:r>
    <w:r w:rsidDel="00000000" w:rsidR="00000000" w:rsidRPr="00000000">
      <w:rPr>
        <w:rFonts w:ascii="Arial" w:cs="Arial" w:eastAsia="Arial" w:hAnsi="Arial"/>
        <w:sz w:val="24"/>
        <w:szCs w:val="24"/>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caso di ATI o RTI indicare tutti i dati del Raggruppamento, ed in tal caso firma plurima degli Operatori Economici aggregati</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0" w:firstLine="0"/>
      </w:pPr>
      <w:rPr/>
    </w:lvl>
    <w:lvl w:ilvl="2">
      <w:start w:val="1"/>
      <w:numFmt w:val="decimal"/>
      <w:lvlText w:val="%3"/>
      <w:lvlJc w:val="left"/>
      <w:pPr>
        <w:ind w:left="0" w:firstLine="0"/>
      </w:pPr>
      <w:rPr/>
    </w:lvl>
    <w:lvl w:ilvl="3">
      <w:start w:val="1"/>
      <w:numFmt w:val="decimal"/>
      <w:lvlText w:val="%4"/>
      <w:lvlJc w:val="left"/>
      <w:pPr>
        <w:ind w:left="0" w:firstLine="0"/>
      </w:pPr>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0.0" w:type="dxa"/>
        <w:bottom w:w="0.0" w:type="dxa"/>
        <w:right w:w="100.0" w:type="dxa"/>
      </w:tblCellMar>
    </w:tblPr>
  </w:style>
  <w:style w:type="table" w:styleId="Table4">
    <w:basedOn w:val="TableNormal"/>
    <w:tblPr>
      <w:tblStyleRowBandSize w:val="1"/>
      <w:tblStyleColBandSize w:val="1"/>
      <w:tblCellMar>
        <w:top w:w="0.0" w:type="dxa"/>
        <w:left w:w="100.0" w:type="dxa"/>
        <w:bottom w:w="0.0" w:type="dxa"/>
        <w:right w:w="100.0" w:type="dxa"/>
      </w:tblCellMar>
    </w:tblPr>
  </w:style>
  <w:style w:type="table" w:styleId="Table5">
    <w:basedOn w:val="TableNormal"/>
    <w:tblPr>
      <w:tblStyleRowBandSize w:val="1"/>
      <w:tblStyleColBandSize w:val="1"/>
      <w:tblCellMar>
        <w:top w:w="0.0" w:type="dxa"/>
        <w:left w:w="100.0" w:type="dxa"/>
        <w:bottom w:w="0.0" w:type="dxa"/>
        <w:right w:w="100.0" w:type="dxa"/>
      </w:tblCellMar>
    </w:tblPr>
  </w:style>
  <w:style w:type="table" w:styleId="Table6">
    <w:basedOn w:val="TableNormal"/>
    <w:tblPr>
      <w:tblStyleRowBandSize w:val="1"/>
      <w:tblStyleColBandSize w:val="1"/>
      <w:tblCellMar>
        <w:top w:w="0.0" w:type="dxa"/>
        <w:left w:w="100.0" w:type="dxa"/>
        <w:bottom w:w="0.0" w:type="dxa"/>
        <w:right w:w="100.0" w:type="dxa"/>
      </w:tblCellMar>
    </w:tblPr>
  </w:style>
  <w:style w:type="table" w:styleId="Table7">
    <w:basedOn w:val="TableNormal"/>
    <w:tblPr>
      <w:tblStyleRowBandSize w:val="1"/>
      <w:tblStyleColBandSize w:val="1"/>
      <w:tblCellMar>
        <w:top w:w="0.0" w:type="dxa"/>
        <w:left w:w="100.0" w:type="dxa"/>
        <w:bottom w:w="0.0" w:type="dxa"/>
        <w:right w:w="100.0" w:type="dxa"/>
      </w:tblCellMar>
    </w:tblPr>
  </w:style>
  <w:style w:type="table" w:styleId="Table8">
    <w:basedOn w:val="TableNormal"/>
    <w:tblPr>
      <w:tblStyleRowBandSize w:val="1"/>
      <w:tblStyleColBandSize w:val="1"/>
      <w:tblCellMar>
        <w:top w:w="0.0" w:type="dxa"/>
        <w:left w:w="100.0" w:type="dxa"/>
        <w:bottom w:w="0.0" w:type="dxa"/>
        <w:right w:w="100.0" w:type="dxa"/>
      </w:tblCellMar>
    </w:tblPr>
  </w:style>
  <w:style w:type="table" w:styleId="Table9">
    <w:basedOn w:val="TableNormal"/>
    <w:tblPr>
      <w:tblStyleRowBandSize w:val="1"/>
      <w:tblStyleColBandSize w:val="1"/>
      <w:tblCellMar>
        <w:top w:w="0.0" w:type="dxa"/>
        <w:left w:w="100.0" w:type="dxa"/>
        <w:bottom w:w="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